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AD447" w14:textId="77777777" w:rsidR="00021C0E" w:rsidRDefault="00021C0E" w:rsidP="00CD67C1">
      <w:pPr>
        <w:ind w:left="-284"/>
        <w:jc w:val="center"/>
        <w:rPr>
          <w:rFonts w:ascii="Arial" w:hAnsi="Arial" w:cs="Arial"/>
          <w:b/>
          <w:color w:val="A71930"/>
          <w:sz w:val="22"/>
          <w:szCs w:val="22"/>
        </w:rPr>
      </w:pPr>
    </w:p>
    <w:p w14:paraId="4F29DBFB" w14:textId="67967FC7" w:rsidR="003E10DD" w:rsidRDefault="00BE76E2" w:rsidP="00CD67C1">
      <w:pPr>
        <w:ind w:left="-284"/>
        <w:jc w:val="center"/>
        <w:rPr>
          <w:rFonts w:ascii="Arial" w:hAnsi="Arial" w:cs="Arial"/>
          <w:b/>
          <w:color w:val="A71930"/>
          <w:sz w:val="22"/>
          <w:szCs w:val="22"/>
        </w:rPr>
      </w:pPr>
      <w:r>
        <w:rPr>
          <w:rFonts w:ascii="Arial" w:hAnsi="Arial" w:cs="Arial"/>
          <w:b/>
          <w:color w:val="A71930"/>
          <w:sz w:val="22"/>
          <w:szCs w:val="22"/>
        </w:rPr>
        <w:t>ROLE</w:t>
      </w:r>
      <w:r w:rsidR="003E10DD" w:rsidRPr="0067683B">
        <w:rPr>
          <w:rFonts w:ascii="Arial" w:hAnsi="Arial" w:cs="Arial"/>
          <w:b/>
          <w:color w:val="A71930"/>
          <w:sz w:val="22"/>
          <w:szCs w:val="22"/>
        </w:rPr>
        <w:t xml:space="preserve"> DESCRIPTION</w:t>
      </w:r>
    </w:p>
    <w:p w14:paraId="29107C79" w14:textId="25183079" w:rsidR="00021C0E" w:rsidRDefault="00021C0E" w:rsidP="00021C0E">
      <w:pPr>
        <w:spacing w:after="120"/>
        <w:rPr>
          <w:rFonts w:ascii="Arial" w:hAnsi="Arial" w:cs="Arial"/>
          <w:b/>
          <w:color w:val="000000"/>
          <w:sz w:val="22"/>
          <w:szCs w:val="22"/>
        </w:rPr>
      </w:pPr>
      <w:r w:rsidRPr="00021C0E">
        <w:rPr>
          <w:rFonts w:ascii="Arial" w:hAnsi="Arial" w:cs="Arial"/>
          <w:b/>
          <w:color w:val="000000"/>
          <w:sz w:val="22"/>
          <w:szCs w:val="22"/>
        </w:rPr>
        <w:t>Role:</w:t>
      </w:r>
      <w:r w:rsidRPr="00021C0E">
        <w:rPr>
          <w:rFonts w:ascii="Arial" w:hAnsi="Arial" w:cs="Arial"/>
          <w:b/>
          <w:color w:val="000000"/>
          <w:sz w:val="22"/>
          <w:szCs w:val="22"/>
        </w:rPr>
        <w:tab/>
        <w:t>Independent member of the Council Nominations Committee</w:t>
      </w:r>
    </w:p>
    <w:p w14:paraId="54CC3FD7" w14:textId="77777777" w:rsidR="008301EE" w:rsidRDefault="008301EE" w:rsidP="008301EE">
      <w:pPr>
        <w:rPr>
          <w:rFonts w:ascii="Calibri" w:eastAsia="Times New Roman" w:hAnsi="Calibri" w:cs="Calibri"/>
          <w:color w:val="000000"/>
          <w:lang w:val="en-GB" w:eastAsia="en-GB"/>
        </w:rPr>
      </w:pPr>
      <w:r>
        <w:rPr>
          <w:rFonts w:ascii="Calibri" w:eastAsia="Times New Roman" w:hAnsi="Calibri" w:cs="Calibri"/>
          <w:color w:val="000000"/>
          <w:shd w:val="clear" w:color="auto" w:fill="FFFFFF"/>
        </w:rPr>
        <w:t>We have a vacancy arising for an </w:t>
      </w:r>
      <w:r>
        <w:rPr>
          <w:rStyle w:val="xmark1choo3ant"/>
          <w:rFonts w:ascii="Calibri" w:eastAsia="Times New Roman" w:hAnsi="Calibri" w:cs="Calibri"/>
          <w:color w:val="000000"/>
          <w:shd w:val="clear" w:color="auto" w:fill="FFFFFF"/>
        </w:rPr>
        <w:t>independent</w:t>
      </w:r>
      <w:r>
        <w:rPr>
          <w:rFonts w:ascii="Calibri" w:eastAsia="Times New Roman" w:hAnsi="Calibri" w:cs="Calibri"/>
          <w:color w:val="000000"/>
          <w:shd w:val="clear" w:color="auto" w:fill="FFFFFF"/>
        </w:rPr>
        <w:t> member to work with the Council Nominations Committee effective from September. The appointment will be for an initial period of 3 years with a further term of 3 years being available after the first term, subject to agreement of all parties. This is a completely open process as we seek to increase the diversity of all of our committees.</w:t>
      </w:r>
      <w:r>
        <w:rPr>
          <w:rFonts w:ascii="Calibri" w:eastAsia="Times New Roman" w:hAnsi="Calibri" w:cs="Calibri"/>
          <w:color w:val="000000"/>
        </w:rPr>
        <w:t xml:space="preserve"> </w:t>
      </w:r>
    </w:p>
    <w:p w14:paraId="3ABA0A3A" w14:textId="77777777" w:rsidR="008301EE" w:rsidRDefault="008301EE" w:rsidP="008301EE">
      <w:pPr>
        <w:shd w:val="clear" w:color="auto" w:fill="FFFFFF"/>
        <w:rPr>
          <w:rFonts w:ascii="Calibri" w:eastAsia="Times New Roman" w:hAnsi="Calibri" w:cs="Calibri"/>
          <w:color w:val="000000"/>
        </w:rPr>
      </w:pPr>
    </w:p>
    <w:p w14:paraId="0E2714DC" w14:textId="77777777" w:rsidR="008301EE" w:rsidRDefault="008301EE" w:rsidP="008301EE">
      <w:pPr>
        <w:pStyle w:val="xxmsonormal"/>
        <w:shd w:val="clear" w:color="auto" w:fill="FFFFFF"/>
        <w:rPr>
          <w:rFonts w:ascii="Cambria" w:hAnsi="Cambria" w:cs="Calibri"/>
          <w:color w:val="000000"/>
        </w:rPr>
      </w:pPr>
      <w:r>
        <w:rPr>
          <w:rFonts w:ascii="Calibri" w:hAnsi="Calibri" w:cs="Calibri"/>
          <w:color w:val="000000"/>
          <w:sz w:val="22"/>
          <w:szCs w:val="22"/>
          <w:lang w:val="en-US"/>
        </w:rPr>
        <w:t>The Council Nominations Committee (the “Committee”) is a committee of the RFU Council, responsible for making recommendations for the appointment of Council Elected Directors, the Presidential Team, members of committees and subcommittees and other roles. </w:t>
      </w:r>
      <w:r>
        <w:rPr>
          <w:rFonts w:ascii="Calibri" w:hAnsi="Calibri" w:cs="Calibri"/>
          <w:color w:val="000000"/>
          <w:sz w:val="22"/>
          <w:szCs w:val="22"/>
        </w:rPr>
        <w:t>The Committee is made up of 5 Council members, plus one </w:t>
      </w:r>
      <w:r>
        <w:rPr>
          <w:rStyle w:val="xmark1choo3ant"/>
          <w:rFonts w:ascii="Calibri" w:hAnsi="Calibri" w:cs="Calibri"/>
          <w:color w:val="000000"/>
          <w:sz w:val="22"/>
          <w:szCs w:val="22"/>
        </w:rPr>
        <w:t>independent</w:t>
      </w:r>
      <w:r>
        <w:rPr>
          <w:rFonts w:ascii="Calibri" w:hAnsi="Calibri" w:cs="Calibri"/>
          <w:color w:val="000000"/>
          <w:sz w:val="22"/>
          <w:szCs w:val="22"/>
        </w:rPr>
        <w:t> member.</w:t>
      </w:r>
    </w:p>
    <w:p w14:paraId="0C5801D5" w14:textId="77777777" w:rsidR="008301EE" w:rsidRDefault="008301EE" w:rsidP="008301EE">
      <w:pPr>
        <w:pStyle w:val="xxmsonormal"/>
        <w:shd w:val="clear" w:color="auto" w:fill="FFFFFF"/>
        <w:rPr>
          <w:rFonts w:ascii="Cambria" w:hAnsi="Cambria" w:cs="Calibri"/>
          <w:color w:val="000000"/>
        </w:rPr>
      </w:pPr>
    </w:p>
    <w:p w14:paraId="274B0DEA" w14:textId="77777777" w:rsidR="008301EE" w:rsidRDefault="008301EE" w:rsidP="008301EE">
      <w:pPr>
        <w:pStyle w:val="xxmsonormal"/>
        <w:shd w:val="clear" w:color="auto" w:fill="FFFFFF"/>
        <w:rPr>
          <w:rFonts w:ascii="Cambria" w:hAnsi="Cambria" w:cs="Calibri"/>
          <w:color w:val="000000"/>
        </w:rPr>
      </w:pPr>
      <w:r>
        <w:rPr>
          <w:rFonts w:ascii="Calibri" w:hAnsi="Calibri" w:cs="Calibri"/>
          <w:color w:val="000000"/>
          <w:sz w:val="22"/>
          <w:szCs w:val="22"/>
        </w:rPr>
        <w:t>The role will suit someone with a HR background or someone who has been involved in the nominations process in other organisations. Further details are contained within the Person Specification attached.</w:t>
      </w:r>
    </w:p>
    <w:p w14:paraId="05619311" w14:textId="77777777" w:rsidR="008301EE" w:rsidRDefault="008301EE" w:rsidP="008301EE">
      <w:pPr>
        <w:pStyle w:val="xxmsonormal"/>
        <w:shd w:val="clear" w:color="auto" w:fill="FFFFFF"/>
        <w:rPr>
          <w:rFonts w:ascii="Cambria" w:hAnsi="Cambria" w:cs="Calibri"/>
          <w:color w:val="000000"/>
        </w:rPr>
      </w:pPr>
    </w:p>
    <w:p w14:paraId="0B53AA7A" w14:textId="77777777" w:rsidR="008301EE" w:rsidRDefault="008301EE" w:rsidP="008301EE">
      <w:pPr>
        <w:pStyle w:val="xxmsonormal"/>
        <w:shd w:val="clear" w:color="auto" w:fill="FFFFFF"/>
        <w:rPr>
          <w:rFonts w:ascii="Cambria" w:hAnsi="Cambria" w:cs="Calibri"/>
          <w:color w:val="000000"/>
        </w:rPr>
      </w:pPr>
      <w:r>
        <w:rPr>
          <w:rFonts w:ascii="Calibri" w:hAnsi="Calibri" w:cs="Calibri"/>
          <w:color w:val="000000"/>
          <w:sz w:val="22"/>
          <w:szCs w:val="22"/>
        </w:rPr>
        <w:t>The Committee meets several times throughout the season with the absolute No of meetings being dictated by what roles require appointments and how many applicants there are for any certain role. The meetings will be a mixture of face to face, especially where interviews for senior roles are required, and online. The </w:t>
      </w:r>
      <w:r>
        <w:rPr>
          <w:rStyle w:val="xmark1choo3ant"/>
          <w:rFonts w:ascii="Calibri" w:hAnsi="Calibri" w:cs="Calibri"/>
          <w:color w:val="000000"/>
          <w:sz w:val="22"/>
          <w:szCs w:val="22"/>
        </w:rPr>
        <w:t>independent</w:t>
      </w:r>
      <w:r>
        <w:rPr>
          <w:rFonts w:ascii="Calibri" w:hAnsi="Calibri" w:cs="Calibri"/>
          <w:color w:val="000000"/>
          <w:sz w:val="22"/>
          <w:szCs w:val="22"/>
        </w:rPr>
        <w:t> member will be required to commit to a minimum of 10 meetings during the season.</w:t>
      </w:r>
    </w:p>
    <w:p w14:paraId="23BFBFBF" w14:textId="77777777" w:rsidR="008301EE" w:rsidRDefault="008301EE" w:rsidP="008301EE">
      <w:pPr>
        <w:pStyle w:val="xxmsonormal"/>
        <w:shd w:val="clear" w:color="auto" w:fill="FFFFFF"/>
        <w:rPr>
          <w:rFonts w:ascii="Cambria" w:hAnsi="Cambria" w:cs="Calibri"/>
          <w:color w:val="000000"/>
        </w:rPr>
      </w:pPr>
    </w:p>
    <w:p w14:paraId="0E2BC96C" w14:textId="77777777" w:rsidR="008301EE" w:rsidRDefault="008301EE" w:rsidP="008301EE">
      <w:pPr>
        <w:pStyle w:val="xxmsonormal"/>
        <w:shd w:val="clear" w:color="auto" w:fill="FFFFFF"/>
        <w:rPr>
          <w:rFonts w:ascii="Cambria" w:hAnsi="Cambria" w:cs="Calibri"/>
          <w:color w:val="000000"/>
        </w:rPr>
      </w:pPr>
      <w:r>
        <w:rPr>
          <w:rFonts w:ascii="Calibri" w:hAnsi="Calibri" w:cs="Calibri"/>
          <w:color w:val="000000"/>
          <w:sz w:val="22"/>
          <w:szCs w:val="22"/>
        </w:rPr>
        <w:t>This is a voluntary role for which the successful applicant will be paid expenses as incurred and also invited with one other guest to one England match per season, including hospitality.</w:t>
      </w:r>
    </w:p>
    <w:p w14:paraId="40DAEF34" w14:textId="77777777" w:rsidR="008301EE" w:rsidRDefault="008301EE" w:rsidP="008301EE">
      <w:pPr>
        <w:pStyle w:val="xxmsonormal"/>
        <w:shd w:val="clear" w:color="auto" w:fill="FFFFFF"/>
        <w:rPr>
          <w:rFonts w:ascii="Cambria" w:hAnsi="Cambria" w:cs="Calibri"/>
          <w:color w:val="000000"/>
        </w:rPr>
      </w:pPr>
    </w:p>
    <w:p w14:paraId="2A1775DC" w14:textId="77777777" w:rsidR="008301EE" w:rsidRDefault="008301EE" w:rsidP="008301EE">
      <w:pPr>
        <w:pStyle w:val="xxmsonormal"/>
        <w:shd w:val="clear" w:color="auto" w:fill="FFFFFF"/>
        <w:rPr>
          <w:rFonts w:ascii="Cambria" w:hAnsi="Cambria" w:cs="Calibri"/>
          <w:color w:val="000000"/>
        </w:rPr>
      </w:pPr>
      <w:r>
        <w:rPr>
          <w:rFonts w:ascii="Calibri" w:hAnsi="Calibri" w:cs="Calibri"/>
          <w:color w:val="000000"/>
          <w:sz w:val="22"/>
          <w:szCs w:val="22"/>
        </w:rPr>
        <w:t xml:space="preserve">Applications should be forwarded to </w:t>
      </w:r>
      <w:hyperlink r:id="rId11" w:history="1">
        <w:r>
          <w:rPr>
            <w:rStyle w:val="Hyperlink"/>
            <w:rFonts w:ascii="Calibri" w:hAnsi="Calibri" w:cs="Calibri"/>
            <w:sz w:val="22"/>
            <w:szCs w:val="22"/>
          </w:rPr>
          <w:t>Councilservices@rfu.com</w:t>
        </w:r>
      </w:hyperlink>
      <w:r>
        <w:rPr>
          <w:rFonts w:ascii="Calibri" w:hAnsi="Calibri" w:cs="Calibri"/>
          <w:color w:val="000000"/>
          <w:sz w:val="22"/>
          <w:szCs w:val="22"/>
        </w:rPr>
        <w:t xml:space="preserve"> consisting of your CV together with an email explaining why you wish to undertake the role and what qualities and experience you will bring to the Committee. The closing date for applications is Friday 27 August with interviews to be undertaken shortly thereafter.</w:t>
      </w:r>
    </w:p>
    <w:p w14:paraId="2F32117B" w14:textId="4C490AEB" w:rsidR="00CD67C1" w:rsidRPr="0067683B" w:rsidRDefault="00CD67C1" w:rsidP="008301EE">
      <w:pPr>
        <w:rPr>
          <w:rFonts w:ascii="Arial" w:hAnsi="Arial" w:cs="Arial"/>
          <w:sz w:val="22"/>
          <w:szCs w:val="22"/>
        </w:rPr>
      </w:pPr>
      <w:bookmarkStart w:id="0" w:name="_GoBack"/>
      <w:bookmarkEnd w:id="0"/>
    </w:p>
    <w:p w14:paraId="62AB7B45" w14:textId="77777777" w:rsidR="003B7D00" w:rsidRPr="0067683B" w:rsidRDefault="003B7D00" w:rsidP="00021C0E">
      <w:pPr>
        <w:rPr>
          <w:rFonts w:ascii="Arial" w:hAnsi="Arial" w:cs="Arial"/>
          <w:b/>
          <w:color w:val="A71930"/>
          <w:sz w:val="22"/>
          <w:szCs w:val="22"/>
        </w:rPr>
      </w:pPr>
      <w:r w:rsidRPr="0067683B">
        <w:rPr>
          <w:rFonts w:ascii="Arial" w:hAnsi="Arial" w:cs="Arial"/>
          <w:b/>
          <w:color w:val="A71930"/>
          <w:sz w:val="22"/>
          <w:szCs w:val="22"/>
        </w:rPr>
        <w:t>Nature and Scope:</w:t>
      </w:r>
    </w:p>
    <w:p w14:paraId="67A4F329" w14:textId="77777777" w:rsidR="004215A0" w:rsidRPr="0067683B" w:rsidRDefault="004215A0" w:rsidP="00021C0E">
      <w:pPr>
        <w:rPr>
          <w:rFonts w:ascii="Arial" w:hAnsi="Arial" w:cs="Arial"/>
          <w:sz w:val="22"/>
          <w:szCs w:val="22"/>
        </w:rPr>
      </w:pPr>
    </w:p>
    <w:p w14:paraId="3E1157B7" w14:textId="1FB6515D" w:rsidR="00766DE7" w:rsidRDefault="00BE76E2" w:rsidP="00021C0E">
      <w:pPr>
        <w:rPr>
          <w:rFonts w:ascii="Arial" w:hAnsi="Arial" w:cs="Arial"/>
          <w:sz w:val="22"/>
          <w:szCs w:val="22"/>
        </w:rPr>
      </w:pPr>
      <w:r>
        <w:rPr>
          <w:rFonts w:ascii="Arial" w:hAnsi="Arial" w:cs="Arial"/>
          <w:sz w:val="22"/>
          <w:szCs w:val="22"/>
        </w:rPr>
        <w:t>The Council Nominations Committee</w:t>
      </w:r>
      <w:r w:rsidR="00DE7F53">
        <w:rPr>
          <w:rFonts w:ascii="Arial" w:hAnsi="Arial" w:cs="Arial"/>
          <w:sz w:val="22"/>
          <w:szCs w:val="22"/>
        </w:rPr>
        <w:t xml:space="preserve"> (the “Committee”)</w:t>
      </w:r>
      <w:r>
        <w:rPr>
          <w:rFonts w:ascii="Arial" w:hAnsi="Arial" w:cs="Arial"/>
          <w:sz w:val="22"/>
          <w:szCs w:val="22"/>
        </w:rPr>
        <w:t xml:space="preserve"> is a committee of the RFU Council, responsible for making recommendations</w:t>
      </w:r>
      <w:r w:rsidR="00BA2195">
        <w:rPr>
          <w:rFonts w:ascii="Arial" w:hAnsi="Arial" w:cs="Arial"/>
          <w:sz w:val="22"/>
          <w:szCs w:val="22"/>
        </w:rPr>
        <w:t xml:space="preserve"> for the appointment of Council Elected Directors, the Presidential Team, members of committees and subcommittees and other roles.</w:t>
      </w:r>
    </w:p>
    <w:p w14:paraId="3A5EEFEE" w14:textId="77777777" w:rsidR="007B2DC5" w:rsidRDefault="007B2DC5" w:rsidP="00021C0E">
      <w:pPr>
        <w:rPr>
          <w:rFonts w:ascii="Arial" w:hAnsi="Arial" w:cs="Arial"/>
          <w:sz w:val="22"/>
          <w:szCs w:val="22"/>
        </w:rPr>
      </w:pPr>
    </w:p>
    <w:p w14:paraId="67275F3E" w14:textId="736EF9A5" w:rsidR="007B2DC5" w:rsidRPr="0067683B" w:rsidRDefault="00DE7F53" w:rsidP="00021C0E">
      <w:pPr>
        <w:rPr>
          <w:rFonts w:ascii="Arial" w:hAnsi="Arial" w:cs="Arial"/>
          <w:sz w:val="22"/>
          <w:szCs w:val="22"/>
        </w:rPr>
      </w:pPr>
      <w:r>
        <w:rPr>
          <w:rFonts w:ascii="Arial" w:hAnsi="Arial" w:cs="Arial"/>
          <w:sz w:val="22"/>
          <w:szCs w:val="22"/>
        </w:rPr>
        <w:t xml:space="preserve">The Committee is made up of Council members, plus one </w:t>
      </w:r>
      <w:r w:rsidR="009C107F">
        <w:rPr>
          <w:rFonts w:ascii="Arial" w:hAnsi="Arial" w:cs="Arial"/>
          <w:sz w:val="22"/>
          <w:szCs w:val="22"/>
        </w:rPr>
        <w:t>independent member.</w:t>
      </w:r>
    </w:p>
    <w:p w14:paraId="2BC6C9BE" w14:textId="4F9B9BD6" w:rsidR="003B7D00" w:rsidRPr="0067683B" w:rsidRDefault="003B7D00" w:rsidP="00021C0E">
      <w:pPr>
        <w:rPr>
          <w:rFonts w:ascii="Arial" w:hAnsi="Arial" w:cs="Arial"/>
          <w:b/>
          <w:color w:val="A71930"/>
          <w:sz w:val="22"/>
          <w:szCs w:val="22"/>
        </w:rPr>
      </w:pPr>
      <w:r w:rsidRPr="0067683B">
        <w:rPr>
          <w:rFonts w:ascii="Arial" w:eastAsia="Times New Roman" w:hAnsi="Arial" w:cs="Arial"/>
          <w:color w:val="000000"/>
          <w:sz w:val="22"/>
          <w:szCs w:val="22"/>
          <w:highlight w:val="yellow"/>
        </w:rPr>
        <w:br/>
      </w:r>
      <w:r w:rsidR="00766DE7" w:rsidRPr="0067683B">
        <w:rPr>
          <w:rFonts w:ascii="Arial" w:hAnsi="Arial" w:cs="Arial"/>
          <w:b/>
          <w:color w:val="A71930"/>
          <w:sz w:val="22"/>
          <w:szCs w:val="22"/>
        </w:rPr>
        <w:t>Responsibilities</w:t>
      </w:r>
      <w:r w:rsidRPr="0067683B">
        <w:rPr>
          <w:rFonts w:ascii="Arial" w:hAnsi="Arial" w:cs="Arial"/>
          <w:b/>
          <w:color w:val="A71930"/>
          <w:sz w:val="22"/>
          <w:szCs w:val="22"/>
        </w:rPr>
        <w:t>:</w:t>
      </w:r>
    </w:p>
    <w:p w14:paraId="04364DAD" w14:textId="77777777" w:rsidR="004215A0" w:rsidRPr="0067683B" w:rsidRDefault="004215A0" w:rsidP="003B7D00">
      <w:pPr>
        <w:ind w:left="-284"/>
        <w:rPr>
          <w:rFonts w:ascii="Arial" w:hAnsi="Arial" w:cs="Arial"/>
          <w:b/>
          <w:color w:val="A71930"/>
          <w:sz w:val="22"/>
          <w:szCs w:val="22"/>
        </w:rPr>
      </w:pPr>
    </w:p>
    <w:p w14:paraId="324E9C8C" w14:textId="719C0245" w:rsidR="0067683B" w:rsidRDefault="001C6A9A" w:rsidP="00021C0E">
      <w:pPr>
        <w:pStyle w:val="ListParagraph"/>
        <w:numPr>
          <w:ilvl w:val="0"/>
          <w:numId w:val="25"/>
        </w:numPr>
        <w:tabs>
          <w:tab w:val="clear" w:pos="360"/>
          <w:tab w:val="num" w:pos="567"/>
        </w:tabs>
        <w:spacing w:after="120"/>
        <w:ind w:left="567" w:hanging="567"/>
        <w:contextualSpacing w:val="0"/>
        <w:rPr>
          <w:rFonts w:ascii="Arial" w:hAnsi="Arial" w:cs="Arial"/>
          <w:sz w:val="22"/>
          <w:szCs w:val="22"/>
        </w:rPr>
      </w:pPr>
      <w:r>
        <w:rPr>
          <w:rFonts w:ascii="Arial" w:hAnsi="Arial" w:cs="Arial"/>
          <w:sz w:val="22"/>
          <w:szCs w:val="22"/>
        </w:rPr>
        <w:t>To work with other members of the Committee to deliver its Terms of Reference</w:t>
      </w:r>
      <w:r w:rsidR="004E3F95">
        <w:rPr>
          <w:rFonts w:ascii="Arial" w:hAnsi="Arial" w:cs="Arial"/>
          <w:sz w:val="22"/>
          <w:szCs w:val="22"/>
        </w:rPr>
        <w:t>.</w:t>
      </w:r>
    </w:p>
    <w:p w14:paraId="0B140D54" w14:textId="29DFBB22" w:rsidR="0067683B" w:rsidRDefault="0067683B" w:rsidP="00021C0E">
      <w:pPr>
        <w:pStyle w:val="ListParagraph"/>
        <w:numPr>
          <w:ilvl w:val="0"/>
          <w:numId w:val="25"/>
        </w:numPr>
        <w:tabs>
          <w:tab w:val="clear" w:pos="360"/>
          <w:tab w:val="num" w:pos="567"/>
        </w:tabs>
        <w:spacing w:after="120"/>
        <w:ind w:left="567" w:hanging="567"/>
        <w:contextualSpacing w:val="0"/>
        <w:rPr>
          <w:rFonts w:ascii="Arial" w:hAnsi="Arial" w:cs="Arial"/>
          <w:sz w:val="22"/>
          <w:szCs w:val="22"/>
        </w:rPr>
      </w:pPr>
      <w:r w:rsidRPr="0067683B">
        <w:rPr>
          <w:rFonts w:ascii="Arial" w:hAnsi="Arial" w:cs="Arial"/>
          <w:sz w:val="22"/>
          <w:szCs w:val="22"/>
        </w:rPr>
        <w:t xml:space="preserve">To build </w:t>
      </w:r>
      <w:r w:rsidR="000D0196">
        <w:rPr>
          <w:rFonts w:ascii="Arial" w:hAnsi="Arial" w:cs="Arial"/>
          <w:sz w:val="22"/>
          <w:szCs w:val="22"/>
        </w:rPr>
        <w:t>and</w:t>
      </w:r>
      <w:r w:rsidRPr="0067683B">
        <w:rPr>
          <w:rFonts w:ascii="Arial" w:hAnsi="Arial" w:cs="Arial"/>
          <w:sz w:val="22"/>
          <w:szCs w:val="22"/>
        </w:rPr>
        <w:t xml:space="preserve"> develop relationships with key stakeholders (whether members of the RFU Council, RFU Executive Staff members or other volunteers) who will assist with the </w:t>
      </w:r>
      <w:r w:rsidR="001C6A9A">
        <w:rPr>
          <w:rFonts w:ascii="Arial" w:hAnsi="Arial" w:cs="Arial"/>
          <w:sz w:val="22"/>
          <w:szCs w:val="22"/>
        </w:rPr>
        <w:t>work of the Committee</w:t>
      </w:r>
      <w:r w:rsidRPr="0067683B">
        <w:rPr>
          <w:rFonts w:ascii="Arial" w:hAnsi="Arial" w:cs="Arial"/>
          <w:sz w:val="22"/>
          <w:szCs w:val="22"/>
        </w:rPr>
        <w:t>.</w:t>
      </w:r>
    </w:p>
    <w:p w14:paraId="516EBC9B" w14:textId="358AA097" w:rsidR="001035DD" w:rsidRPr="0067683B" w:rsidRDefault="00F3310A" w:rsidP="00021C0E">
      <w:pPr>
        <w:pStyle w:val="ListParagraph"/>
        <w:numPr>
          <w:ilvl w:val="0"/>
          <w:numId w:val="25"/>
        </w:numPr>
        <w:tabs>
          <w:tab w:val="clear" w:pos="360"/>
          <w:tab w:val="num" w:pos="567"/>
        </w:tabs>
        <w:ind w:left="567" w:hanging="567"/>
        <w:rPr>
          <w:rFonts w:ascii="Arial" w:hAnsi="Arial" w:cs="Arial"/>
          <w:sz w:val="22"/>
          <w:szCs w:val="22"/>
        </w:rPr>
      </w:pPr>
      <w:r>
        <w:rPr>
          <w:rFonts w:ascii="Arial" w:hAnsi="Arial" w:cs="Arial"/>
          <w:sz w:val="22"/>
          <w:szCs w:val="22"/>
        </w:rPr>
        <w:t xml:space="preserve">To bring </w:t>
      </w:r>
      <w:r w:rsidR="00D81AC2">
        <w:rPr>
          <w:rFonts w:ascii="Arial" w:hAnsi="Arial" w:cs="Arial"/>
          <w:sz w:val="22"/>
          <w:szCs w:val="22"/>
        </w:rPr>
        <w:t xml:space="preserve">diversity of thought, and </w:t>
      </w:r>
      <w:r>
        <w:rPr>
          <w:rFonts w:ascii="Arial" w:hAnsi="Arial" w:cs="Arial"/>
          <w:sz w:val="22"/>
          <w:szCs w:val="22"/>
        </w:rPr>
        <w:t>an outside perspective to the work of the Committee, and act as a robust check and challenge to existing ways of working.</w:t>
      </w:r>
    </w:p>
    <w:p w14:paraId="1B5017D3" w14:textId="77777777" w:rsidR="00AF588E" w:rsidRDefault="00AF588E" w:rsidP="00AF588E">
      <w:pPr>
        <w:pStyle w:val="ListParagraph"/>
        <w:ind w:left="76"/>
        <w:rPr>
          <w:rFonts w:ascii="Arial" w:hAnsi="Arial" w:cs="Arial"/>
          <w:sz w:val="22"/>
          <w:szCs w:val="22"/>
        </w:rPr>
      </w:pPr>
    </w:p>
    <w:p w14:paraId="554CD2EE" w14:textId="77777777" w:rsidR="003B7D00" w:rsidRPr="0067683B" w:rsidRDefault="00766DE7" w:rsidP="00021C0E">
      <w:pPr>
        <w:rPr>
          <w:rFonts w:ascii="Arial" w:hAnsi="Arial" w:cs="Arial"/>
          <w:b/>
          <w:color w:val="A71930"/>
          <w:sz w:val="22"/>
          <w:szCs w:val="22"/>
        </w:rPr>
      </w:pPr>
      <w:r w:rsidRPr="0067683B">
        <w:rPr>
          <w:rFonts w:ascii="Arial" w:hAnsi="Arial" w:cs="Arial"/>
          <w:b/>
          <w:color w:val="A71930"/>
          <w:sz w:val="22"/>
          <w:szCs w:val="22"/>
        </w:rPr>
        <w:lastRenderedPageBreak/>
        <w:t>Person Specification:</w:t>
      </w:r>
      <w:r w:rsidRPr="0067683B">
        <w:rPr>
          <w:rFonts w:ascii="Arial" w:hAnsi="Arial" w:cs="Arial"/>
          <w:b/>
          <w:color w:val="A71930"/>
          <w:sz w:val="22"/>
          <w:szCs w:val="22"/>
        </w:rPr>
        <w:br/>
      </w:r>
    </w:p>
    <w:p w14:paraId="05664909" w14:textId="77777777" w:rsidR="00021C0E" w:rsidRDefault="00766DE7" w:rsidP="00021C0E">
      <w:pPr>
        <w:spacing w:after="120"/>
        <w:rPr>
          <w:rFonts w:ascii="Arial" w:hAnsi="Arial" w:cs="Arial"/>
          <w:b/>
          <w:sz w:val="22"/>
          <w:szCs w:val="22"/>
        </w:rPr>
      </w:pPr>
      <w:r w:rsidRPr="0067683B">
        <w:rPr>
          <w:rFonts w:ascii="Arial" w:hAnsi="Arial" w:cs="Arial"/>
          <w:b/>
          <w:sz w:val="22"/>
          <w:szCs w:val="22"/>
        </w:rPr>
        <w:t>Qualifications and Experience</w:t>
      </w:r>
    </w:p>
    <w:p w14:paraId="0E51EA26" w14:textId="13C4F135" w:rsidR="004A6AE9" w:rsidRDefault="004A6AE9" w:rsidP="00021C0E">
      <w:pPr>
        <w:spacing w:after="120"/>
        <w:rPr>
          <w:rFonts w:ascii="Arial" w:hAnsi="Arial" w:cs="Arial"/>
          <w:sz w:val="22"/>
          <w:szCs w:val="22"/>
        </w:rPr>
      </w:pPr>
      <w:r>
        <w:rPr>
          <w:rFonts w:ascii="Arial" w:hAnsi="Arial" w:cs="Arial"/>
          <w:sz w:val="22"/>
          <w:szCs w:val="22"/>
        </w:rPr>
        <w:t>The successful candidate will have a blend of the following qualifications and experience</w:t>
      </w:r>
      <w:r w:rsidR="00B36645">
        <w:rPr>
          <w:rFonts w:ascii="Arial" w:hAnsi="Arial" w:cs="Arial"/>
          <w:sz w:val="22"/>
          <w:szCs w:val="22"/>
        </w:rPr>
        <w:t>, likely with some areas stronger than others</w:t>
      </w:r>
      <w:r>
        <w:rPr>
          <w:rFonts w:ascii="Arial" w:hAnsi="Arial" w:cs="Arial"/>
          <w:sz w:val="22"/>
          <w:szCs w:val="22"/>
        </w:rPr>
        <w:t>:</w:t>
      </w:r>
    </w:p>
    <w:p w14:paraId="38EA0199" w14:textId="071AD804" w:rsidR="002B3B40" w:rsidRDefault="002B3B40" w:rsidP="00021C0E">
      <w:pPr>
        <w:numPr>
          <w:ilvl w:val="0"/>
          <w:numId w:val="24"/>
        </w:numPr>
        <w:tabs>
          <w:tab w:val="clear" w:pos="720"/>
          <w:tab w:val="num" w:pos="492"/>
        </w:tabs>
        <w:spacing w:after="120"/>
        <w:ind w:left="492" w:hanging="492"/>
        <w:jc w:val="both"/>
        <w:rPr>
          <w:rFonts w:ascii="Arial" w:hAnsi="Arial" w:cs="Arial"/>
          <w:sz w:val="22"/>
          <w:szCs w:val="22"/>
        </w:rPr>
      </w:pPr>
      <w:r>
        <w:rPr>
          <w:rFonts w:ascii="Arial" w:hAnsi="Arial" w:cs="Arial"/>
          <w:sz w:val="22"/>
          <w:szCs w:val="22"/>
        </w:rPr>
        <w:t xml:space="preserve">Experience of </w:t>
      </w:r>
      <w:r w:rsidR="00D8400E">
        <w:rPr>
          <w:rFonts w:ascii="Arial" w:hAnsi="Arial" w:cs="Arial"/>
          <w:sz w:val="22"/>
          <w:szCs w:val="22"/>
        </w:rPr>
        <w:t xml:space="preserve">nominations committees in other organisations, and/or </w:t>
      </w:r>
      <w:r w:rsidR="00D81AC2">
        <w:rPr>
          <w:rFonts w:ascii="Arial" w:hAnsi="Arial" w:cs="Arial"/>
          <w:sz w:val="22"/>
          <w:szCs w:val="22"/>
        </w:rPr>
        <w:t xml:space="preserve">experience of </w:t>
      </w:r>
      <w:r w:rsidR="00D8400E">
        <w:rPr>
          <w:rFonts w:ascii="Arial" w:hAnsi="Arial" w:cs="Arial"/>
          <w:sz w:val="22"/>
          <w:szCs w:val="22"/>
        </w:rPr>
        <w:t>recruitment</w:t>
      </w:r>
      <w:r w:rsidR="00D81AC2">
        <w:rPr>
          <w:rFonts w:ascii="Arial" w:hAnsi="Arial" w:cs="Arial"/>
          <w:sz w:val="22"/>
          <w:szCs w:val="22"/>
        </w:rPr>
        <w:t xml:space="preserve"> to a range of roles, including at a senior level</w:t>
      </w:r>
      <w:r w:rsidR="00D8400E">
        <w:rPr>
          <w:rFonts w:ascii="Arial" w:hAnsi="Arial" w:cs="Arial"/>
          <w:sz w:val="22"/>
          <w:szCs w:val="22"/>
        </w:rPr>
        <w:t>.</w:t>
      </w:r>
    </w:p>
    <w:p w14:paraId="2BDDC651" w14:textId="3A4B22AE" w:rsidR="000D0196" w:rsidRDefault="000D0196" w:rsidP="00021C0E">
      <w:pPr>
        <w:numPr>
          <w:ilvl w:val="0"/>
          <w:numId w:val="24"/>
        </w:numPr>
        <w:tabs>
          <w:tab w:val="clear" w:pos="720"/>
          <w:tab w:val="num" w:pos="492"/>
        </w:tabs>
        <w:spacing w:after="120"/>
        <w:ind w:left="492" w:hanging="492"/>
        <w:jc w:val="both"/>
        <w:rPr>
          <w:rFonts w:ascii="Arial" w:hAnsi="Arial" w:cs="Arial"/>
          <w:sz w:val="22"/>
          <w:szCs w:val="22"/>
        </w:rPr>
      </w:pPr>
      <w:r>
        <w:rPr>
          <w:rFonts w:ascii="Arial" w:hAnsi="Arial" w:cs="Arial"/>
          <w:sz w:val="22"/>
          <w:szCs w:val="22"/>
        </w:rPr>
        <w:t xml:space="preserve">An understanding of best practice </w:t>
      </w:r>
      <w:r w:rsidR="00314973">
        <w:rPr>
          <w:rFonts w:ascii="Arial" w:hAnsi="Arial" w:cs="Arial"/>
          <w:sz w:val="22"/>
          <w:szCs w:val="22"/>
        </w:rPr>
        <w:t>in nominations processes, including skills matrices and inteviews.</w:t>
      </w:r>
    </w:p>
    <w:p w14:paraId="6F67B87B" w14:textId="3611ED9C" w:rsidR="00D8400E" w:rsidRDefault="00D8400E" w:rsidP="00021C0E">
      <w:pPr>
        <w:numPr>
          <w:ilvl w:val="0"/>
          <w:numId w:val="24"/>
        </w:numPr>
        <w:tabs>
          <w:tab w:val="clear" w:pos="720"/>
          <w:tab w:val="num" w:pos="492"/>
        </w:tabs>
        <w:spacing w:after="120"/>
        <w:ind w:left="492" w:hanging="492"/>
        <w:jc w:val="both"/>
        <w:rPr>
          <w:rFonts w:ascii="Arial" w:hAnsi="Arial" w:cs="Arial"/>
          <w:sz w:val="22"/>
          <w:szCs w:val="22"/>
        </w:rPr>
      </w:pPr>
      <w:r>
        <w:rPr>
          <w:rFonts w:ascii="Arial" w:hAnsi="Arial" w:cs="Arial"/>
          <w:sz w:val="22"/>
          <w:szCs w:val="22"/>
        </w:rPr>
        <w:t xml:space="preserve">An understanding of the </w:t>
      </w:r>
      <w:r w:rsidR="00682B36">
        <w:rPr>
          <w:rFonts w:ascii="Arial" w:hAnsi="Arial" w:cs="Arial"/>
          <w:sz w:val="22"/>
          <w:szCs w:val="22"/>
        </w:rPr>
        <w:t>operation of sports bodies.</w:t>
      </w:r>
    </w:p>
    <w:p w14:paraId="554D9B2B" w14:textId="5572690F" w:rsidR="00682B36" w:rsidRDefault="00682B36" w:rsidP="004A4B1D">
      <w:pPr>
        <w:numPr>
          <w:ilvl w:val="0"/>
          <w:numId w:val="24"/>
        </w:numPr>
        <w:tabs>
          <w:tab w:val="clear" w:pos="720"/>
          <w:tab w:val="num" w:pos="492"/>
        </w:tabs>
        <w:spacing w:after="240"/>
        <w:ind w:left="492" w:hanging="492"/>
        <w:jc w:val="both"/>
        <w:rPr>
          <w:rFonts w:ascii="Arial" w:hAnsi="Arial" w:cs="Arial"/>
          <w:sz w:val="22"/>
          <w:szCs w:val="22"/>
        </w:rPr>
      </w:pPr>
      <w:r>
        <w:rPr>
          <w:rFonts w:ascii="Arial" w:hAnsi="Arial" w:cs="Arial"/>
          <w:sz w:val="22"/>
          <w:szCs w:val="22"/>
        </w:rPr>
        <w:t xml:space="preserve">Experience of </w:t>
      </w:r>
      <w:r w:rsidR="00212E5B">
        <w:rPr>
          <w:rFonts w:ascii="Arial" w:hAnsi="Arial" w:cs="Arial"/>
          <w:sz w:val="22"/>
          <w:szCs w:val="22"/>
        </w:rPr>
        <w:t>meetings involving a range of stakeholders, including volunteers.</w:t>
      </w:r>
    </w:p>
    <w:p w14:paraId="5D782258" w14:textId="64CA6D9F" w:rsidR="00021C0E" w:rsidRDefault="00766DE7" w:rsidP="00021C0E">
      <w:pPr>
        <w:spacing w:after="120"/>
        <w:rPr>
          <w:rFonts w:ascii="Arial" w:hAnsi="Arial" w:cs="Arial"/>
          <w:sz w:val="22"/>
          <w:szCs w:val="22"/>
        </w:rPr>
      </w:pPr>
      <w:r w:rsidRPr="0067683B">
        <w:rPr>
          <w:rFonts w:ascii="Arial" w:hAnsi="Arial" w:cs="Arial"/>
          <w:b/>
          <w:sz w:val="22"/>
          <w:szCs w:val="22"/>
        </w:rPr>
        <w:t>Skills and Personal Attributes</w:t>
      </w:r>
    </w:p>
    <w:p w14:paraId="6DC891E1" w14:textId="31F6A080" w:rsidR="0067683B" w:rsidRDefault="0067683B" w:rsidP="00021C0E">
      <w:pPr>
        <w:spacing w:after="120"/>
        <w:rPr>
          <w:rFonts w:ascii="Arial" w:hAnsi="Arial" w:cs="Arial"/>
          <w:sz w:val="22"/>
          <w:szCs w:val="22"/>
        </w:rPr>
      </w:pPr>
      <w:r w:rsidRPr="0067683B">
        <w:rPr>
          <w:rFonts w:ascii="Arial" w:hAnsi="Arial" w:cs="Arial"/>
          <w:sz w:val="22"/>
          <w:szCs w:val="22"/>
        </w:rPr>
        <w:t xml:space="preserve">Strong influencing and </w:t>
      </w:r>
      <w:r w:rsidR="00B36645">
        <w:rPr>
          <w:rFonts w:ascii="Arial" w:hAnsi="Arial" w:cs="Arial"/>
          <w:sz w:val="22"/>
          <w:szCs w:val="22"/>
        </w:rPr>
        <w:t>persuasion</w:t>
      </w:r>
      <w:r w:rsidRPr="0067683B">
        <w:rPr>
          <w:rFonts w:ascii="Arial" w:hAnsi="Arial" w:cs="Arial"/>
          <w:sz w:val="22"/>
          <w:szCs w:val="22"/>
        </w:rPr>
        <w:t xml:space="preserve"> skills</w:t>
      </w:r>
      <w:r w:rsidR="00B36645">
        <w:rPr>
          <w:rFonts w:ascii="Arial" w:hAnsi="Arial" w:cs="Arial"/>
          <w:sz w:val="22"/>
          <w:szCs w:val="22"/>
        </w:rPr>
        <w:t>, including the ability to persuade stakeholders to understand and accept a view which may not accord with their existing views and experience</w:t>
      </w:r>
      <w:r w:rsidRPr="0067683B">
        <w:rPr>
          <w:rFonts w:ascii="Arial" w:hAnsi="Arial" w:cs="Arial"/>
          <w:sz w:val="22"/>
          <w:szCs w:val="22"/>
        </w:rPr>
        <w:t>.</w:t>
      </w:r>
    </w:p>
    <w:p w14:paraId="42915B20" w14:textId="77777777" w:rsidR="00B36645" w:rsidRDefault="00B36645" w:rsidP="00021C0E">
      <w:pPr>
        <w:numPr>
          <w:ilvl w:val="0"/>
          <w:numId w:val="24"/>
        </w:numPr>
        <w:tabs>
          <w:tab w:val="clear" w:pos="720"/>
          <w:tab w:val="num" w:pos="492"/>
        </w:tabs>
        <w:spacing w:after="120"/>
        <w:ind w:left="492" w:hanging="492"/>
        <w:jc w:val="both"/>
        <w:rPr>
          <w:rFonts w:ascii="Arial" w:hAnsi="Arial" w:cs="Arial"/>
          <w:sz w:val="22"/>
          <w:szCs w:val="22"/>
        </w:rPr>
      </w:pPr>
      <w:r>
        <w:rPr>
          <w:rFonts w:ascii="Arial" w:hAnsi="Arial" w:cs="Arial"/>
          <w:sz w:val="22"/>
          <w:szCs w:val="22"/>
        </w:rPr>
        <w:t>The ability to present to a range of different stakeholders, including to the RFU Council</w:t>
      </w:r>
      <w:r w:rsidRPr="0067683B">
        <w:rPr>
          <w:rFonts w:ascii="Arial" w:hAnsi="Arial" w:cs="Arial"/>
          <w:sz w:val="22"/>
          <w:szCs w:val="22"/>
        </w:rPr>
        <w:t>.</w:t>
      </w:r>
    </w:p>
    <w:p w14:paraId="5D61B42A" w14:textId="77777777" w:rsidR="004B5EA4" w:rsidRPr="0067683B" w:rsidRDefault="004B5EA4" w:rsidP="00021C0E">
      <w:pPr>
        <w:numPr>
          <w:ilvl w:val="0"/>
          <w:numId w:val="24"/>
        </w:numPr>
        <w:tabs>
          <w:tab w:val="clear" w:pos="720"/>
          <w:tab w:val="num" w:pos="492"/>
        </w:tabs>
        <w:spacing w:after="120"/>
        <w:ind w:left="492" w:hanging="492"/>
        <w:jc w:val="both"/>
        <w:rPr>
          <w:rFonts w:ascii="Arial" w:hAnsi="Arial" w:cs="Arial"/>
          <w:sz w:val="22"/>
          <w:szCs w:val="22"/>
        </w:rPr>
      </w:pPr>
      <w:r w:rsidRPr="0067683B">
        <w:rPr>
          <w:rFonts w:ascii="Arial" w:hAnsi="Arial" w:cs="Arial"/>
          <w:sz w:val="22"/>
          <w:szCs w:val="22"/>
        </w:rPr>
        <w:t>Committed, loyal and highly trustworthy and someone who demonstrates the values of the RFU.</w:t>
      </w:r>
    </w:p>
    <w:p w14:paraId="08498B6C" w14:textId="77777777" w:rsidR="004A4B1D" w:rsidRPr="0067683B" w:rsidRDefault="004A4B1D" w:rsidP="007164EB">
      <w:pPr>
        <w:numPr>
          <w:ilvl w:val="0"/>
          <w:numId w:val="24"/>
        </w:numPr>
        <w:tabs>
          <w:tab w:val="clear" w:pos="720"/>
          <w:tab w:val="num" w:pos="492"/>
        </w:tabs>
        <w:spacing w:after="120"/>
        <w:ind w:left="492" w:hanging="492"/>
        <w:rPr>
          <w:rFonts w:ascii="Arial" w:hAnsi="Arial" w:cs="Arial"/>
          <w:sz w:val="22"/>
          <w:szCs w:val="22"/>
        </w:rPr>
      </w:pPr>
      <w:r w:rsidRPr="0067683B">
        <w:rPr>
          <w:rFonts w:ascii="Arial" w:hAnsi="Arial" w:cs="Arial"/>
          <w:sz w:val="22"/>
          <w:szCs w:val="22"/>
        </w:rPr>
        <w:t xml:space="preserve">Confidence to offer opinion in a clear, constructive and respectful way and to question respectfully and listen to fellow </w:t>
      </w:r>
      <w:r w:rsidR="0067683B" w:rsidRPr="0067683B">
        <w:rPr>
          <w:rFonts w:ascii="Arial" w:hAnsi="Arial" w:cs="Arial"/>
          <w:sz w:val="22"/>
          <w:szCs w:val="22"/>
        </w:rPr>
        <w:t>volunteers and staff members</w:t>
      </w:r>
      <w:r w:rsidR="004B5EA4" w:rsidRPr="0067683B">
        <w:rPr>
          <w:rFonts w:ascii="Arial" w:hAnsi="Arial" w:cs="Arial"/>
          <w:sz w:val="22"/>
          <w:szCs w:val="22"/>
        </w:rPr>
        <w:t>.</w:t>
      </w:r>
    </w:p>
    <w:p w14:paraId="087671C0" w14:textId="77777777" w:rsidR="003B7D00" w:rsidRPr="0067683B" w:rsidRDefault="003B7D00" w:rsidP="003B7D00">
      <w:pPr>
        <w:numPr>
          <w:ilvl w:val="0"/>
          <w:numId w:val="24"/>
        </w:numPr>
        <w:tabs>
          <w:tab w:val="clear" w:pos="720"/>
          <w:tab w:val="num" w:pos="492"/>
        </w:tabs>
        <w:spacing w:after="240"/>
        <w:ind w:left="492" w:hanging="492"/>
        <w:jc w:val="both"/>
        <w:rPr>
          <w:rFonts w:ascii="Arial" w:hAnsi="Arial" w:cs="Arial"/>
          <w:sz w:val="22"/>
          <w:szCs w:val="22"/>
        </w:rPr>
      </w:pPr>
      <w:r w:rsidRPr="0067683B">
        <w:rPr>
          <w:rFonts w:ascii="Arial" w:hAnsi="Arial" w:cs="Arial"/>
          <w:sz w:val="22"/>
          <w:szCs w:val="22"/>
        </w:rPr>
        <w:t>Integrity, good judgment and independence of mind.</w:t>
      </w:r>
    </w:p>
    <w:p w14:paraId="42F6791D" w14:textId="77777777" w:rsidR="003B7D00" w:rsidRPr="0067683B" w:rsidRDefault="003B7D00" w:rsidP="003B7D00">
      <w:pPr>
        <w:autoSpaceDE w:val="0"/>
        <w:autoSpaceDN w:val="0"/>
        <w:adjustRightInd w:val="0"/>
        <w:rPr>
          <w:rFonts w:ascii="Arial" w:hAnsi="Arial" w:cs="Arial"/>
          <w:b/>
          <w:color w:val="000000"/>
          <w:sz w:val="22"/>
          <w:szCs w:val="22"/>
          <w:lang w:val="en-GB"/>
        </w:rPr>
      </w:pPr>
    </w:p>
    <w:p w14:paraId="4FA05F8C" w14:textId="73385F35" w:rsidR="003B7D00" w:rsidRPr="007164EB" w:rsidRDefault="0067683B" w:rsidP="007164EB">
      <w:pPr>
        <w:rPr>
          <w:rFonts w:ascii="Arial" w:hAnsi="Arial" w:cs="Arial"/>
          <w:b/>
          <w:bCs/>
          <w:sz w:val="22"/>
          <w:szCs w:val="22"/>
        </w:rPr>
      </w:pPr>
      <w:r w:rsidRPr="0067683B">
        <w:rPr>
          <w:rFonts w:ascii="Arial" w:hAnsi="Arial" w:cs="Arial"/>
          <w:sz w:val="22"/>
          <w:szCs w:val="22"/>
        </w:rPr>
        <w:br w:type="page"/>
      </w:r>
      <w:r w:rsidR="007164EB" w:rsidRPr="007164EB">
        <w:rPr>
          <w:rFonts w:ascii="Arial" w:hAnsi="Arial" w:cs="Arial"/>
          <w:b/>
          <w:bCs/>
          <w:sz w:val="22"/>
          <w:szCs w:val="22"/>
        </w:rPr>
        <w:lastRenderedPageBreak/>
        <w:t xml:space="preserve">APPENDIX </w:t>
      </w:r>
      <w:r w:rsidR="007164EB">
        <w:rPr>
          <w:rFonts w:ascii="Arial" w:hAnsi="Arial" w:cs="Arial"/>
          <w:b/>
          <w:bCs/>
          <w:sz w:val="22"/>
          <w:szCs w:val="22"/>
        </w:rPr>
        <w:t>A</w:t>
      </w:r>
      <w:r w:rsidR="007164EB" w:rsidRPr="007164EB">
        <w:rPr>
          <w:rFonts w:ascii="Arial" w:hAnsi="Arial" w:cs="Arial"/>
          <w:b/>
          <w:bCs/>
          <w:sz w:val="22"/>
          <w:szCs w:val="22"/>
        </w:rPr>
        <w:t>: TERMS OF REFERENCE OF THE COUNCIL NOMINATIONS COMMITTEE</w:t>
      </w:r>
    </w:p>
    <w:p w14:paraId="733F45CC" w14:textId="77777777" w:rsidR="00B5000E" w:rsidRPr="00B5000E" w:rsidRDefault="00B5000E" w:rsidP="00B5000E">
      <w:pPr>
        <w:keepNext/>
        <w:keepLines/>
        <w:numPr>
          <w:ilvl w:val="0"/>
          <w:numId w:val="46"/>
        </w:numPr>
        <w:spacing w:before="360" w:after="120"/>
        <w:outlineLvl w:val="0"/>
        <w:rPr>
          <w:rFonts w:ascii="Arial" w:eastAsiaTheme="majorEastAsia" w:hAnsi="Arial" w:cstheme="majorBidi"/>
          <w:b/>
          <w:color w:val="000000" w:themeColor="text1"/>
          <w:sz w:val="22"/>
          <w:szCs w:val="32"/>
          <w:lang w:val="en-GB"/>
        </w:rPr>
      </w:pPr>
      <w:r w:rsidRPr="00B5000E">
        <w:rPr>
          <w:rFonts w:ascii="Arial" w:eastAsiaTheme="majorEastAsia" w:hAnsi="Arial" w:cstheme="majorBidi"/>
          <w:b/>
          <w:color w:val="000000" w:themeColor="text1"/>
          <w:sz w:val="22"/>
          <w:szCs w:val="32"/>
          <w:lang w:val="en-GB"/>
        </w:rPr>
        <w:t>Purpose of Nominations Committee</w:t>
      </w:r>
    </w:p>
    <w:p w14:paraId="5D659E37" w14:textId="77777777" w:rsidR="00B5000E" w:rsidRPr="00B5000E" w:rsidRDefault="00B5000E" w:rsidP="007164EB">
      <w:pPr>
        <w:widowControl w:val="0"/>
        <w:numPr>
          <w:ilvl w:val="1"/>
          <w:numId w:val="47"/>
        </w:numPr>
        <w:tabs>
          <w:tab w:val="left" w:pos="709"/>
        </w:tabs>
        <w:autoSpaceDE w:val="0"/>
        <w:autoSpaceDN w:val="0"/>
        <w:adjustRightInd w:val="0"/>
        <w:spacing w:after="120"/>
        <w:rPr>
          <w:rFonts w:ascii="Arial" w:eastAsiaTheme="minorHAnsi" w:hAnsi="Arial" w:cs="Arial"/>
          <w:sz w:val="22"/>
          <w:szCs w:val="22"/>
          <w:lang w:val="en-GB"/>
        </w:rPr>
      </w:pPr>
      <w:r w:rsidRPr="00B5000E">
        <w:rPr>
          <w:rFonts w:ascii="Arial" w:eastAsiaTheme="minorHAnsi" w:hAnsi="Arial" w:cs="Arial"/>
          <w:sz w:val="22"/>
          <w:szCs w:val="22"/>
          <w:lang w:val="en-GB"/>
        </w:rPr>
        <w:t>The Council Nominations Committee (the “Committee”) is a standing committee of the RFU, reporting to the Council.  Its existence is provided for in the RFU Rules.</w:t>
      </w:r>
    </w:p>
    <w:p w14:paraId="1E738E9B" w14:textId="77777777" w:rsidR="00B5000E" w:rsidRPr="00B5000E" w:rsidRDefault="00B5000E" w:rsidP="007164EB">
      <w:pPr>
        <w:widowControl w:val="0"/>
        <w:numPr>
          <w:ilvl w:val="1"/>
          <w:numId w:val="47"/>
        </w:numPr>
        <w:tabs>
          <w:tab w:val="left" w:pos="709"/>
        </w:tabs>
        <w:autoSpaceDE w:val="0"/>
        <w:autoSpaceDN w:val="0"/>
        <w:adjustRightInd w:val="0"/>
        <w:spacing w:after="120"/>
        <w:rPr>
          <w:rFonts w:ascii="Arial" w:eastAsiaTheme="minorHAnsi" w:hAnsi="Arial" w:cs="Arial"/>
          <w:sz w:val="22"/>
          <w:szCs w:val="22"/>
          <w:lang w:val="en-GB"/>
        </w:rPr>
      </w:pPr>
      <w:r w:rsidRPr="00B5000E">
        <w:rPr>
          <w:rFonts w:ascii="Arial" w:eastAsiaTheme="minorHAnsi" w:hAnsi="Arial" w:cs="Arial"/>
          <w:sz w:val="22"/>
          <w:szCs w:val="22"/>
          <w:lang w:val="en-GB"/>
        </w:rPr>
        <w:t>The role of the Committee is to ensure that the RFU makes best use of its volunteer resource and to ensure that positions are filled efficiently based on a transparent process focusing on relevant skills and experience.</w:t>
      </w:r>
    </w:p>
    <w:p w14:paraId="523295FE" w14:textId="77777777" w:rsidR="00B5000E" w:rsidRPr="00B5000E" w:rsidRDefault="00B5000E" w:rsidP="007164EB">
      <w:pPr>
        <w:keepNext/>
        <w:keepLines/>
        <w:widowControl w:val="0"/>
        <w:numPr>
          <w:ilvl w:val="0"/>
          <w:numId w:val="47"/>
        </w:numPr>
        <w:tabs>
          <w:tab w:val="left" w:pos="709"/>
        </w:tabs>
        <w:autoSpaceDE w:val="0"/>
        <w:autoSpaceDN w:val="0"/>
        <w:adjustRightInd w:val="0"/>
        <w:spacing w:before="360" w:after="120"/>
        <w:outlineLvl w:val="0"/>
        <w:rPr>
          <w:rFonts w:ascii="Arial" w:eastAsiaTheme="majorEastAsia" w:hAnsi="Arial" w:cs="Arial"/>
          <w:b/>
          <w:color w:val="000000" w:themeColor="text1"/>
          <w:sz w:val="22"/>
          <w:szCs w:val="32"/>
          <w:lang w:val="en-GB"/>
        </w:rPr>
      </w:pPr>
      <w:r w:rsidRPr="00B5000E">
        <w:rPr>
          <w:rFonts w:ascii="Arial" w:eastAsiaTheme="majorEastAsia" w:hAnsi="Arial" w:cs="Arial"/>
          <w:b/>
          <w:color w:val="000000" w:themeColor="text1"/>
          <w:sz w:val="22"/>
          <w:szCs w:val="32"/>
          <w:lang w:val="en-GB"/>
        </w:rPr>
        <w:t>Composition</w:t>
      </w:r>
    </w:p>
    <w:p w14:paraId="79B10843" w14:textId="77777777" w:rsidR="00B5000E" w:rsidRPr="00B5000E" w:rsidRDefault="00B5000E" w:rsidP="007164EB">
      <w:pPr>
        <w:widowControl w:val="0"/>
        <w:numPr>
          <w:ilvl w:val="1"/>
          <w:numId w:val="47"/>
        </w:numPr>
        <w:tabs>
          <w:tab w:val="left" w:pos="709"/>
        </w:tabs>
        <w:autoSpaceDE w:val="0"/>
        <w:autoSpaceDN w:val="0"/>
        <w:adjustRightInd w:val="0"/>
        <w:spacing w:after="120"/>
        <w:rPr>
          <w:rFonts w:ascii="Arial" w:eastAsiaTheme="minorHAnsi" w:hAnsi="Arial" w:cs="Arial"/>
          <w:sz w:val="22"/>
          <w:szCs w:val="22"/>
          <w:u w:val="single"/>
          <w:lang w:val="en-GB"/>
        </w:rPr>
      </w:pPr>
      <w:r w:rsidRPr="00B5000E">
        <w:rPr>
          <w:rFonts w:ascii="Arial" w:eastAsiaTheme="minorHAnsi" w:hAnsi="Arial" w:cs="Arial"/>
          <w:sz w:val="22"/>
          <w:szCs w:val="22"/>
          <w:u w:val="single"/>
          <w:lang w:val="en-GB"/>
        </w:rPr>
        <w:t xml:space="preserve">Membership </w:t>
      </w:r>
    </w:p>
    <w:p w14:paraId="1796EE20" w14:textId="77777777" w:rsidR="00B5000E" w:rsidRPr="00B5000E" w:rsidRDefault="00B5000E" w:rsidP="007164EB">
      <w:pPr>
        <w:widowControl w:val="0"/>
        <w:numPr>
          <w:ilvl w:val="2"/>
          <w:numId w:val="47"/>
        </w:numPr>
        <w:tabs>
          <w:tab w:val="left" w:pos="1134"/>
        </w:tabs>
        <w:autoSpaceDE w:val="0"/>
        <w:autoSpaceDN w:val="0"/>
        <w:adjustRightInd w:val="0"/>
        <w:spacing w:after="120"/>
        <w:rPr>
          <w:rFonts w:ascii="Arial" w:eastAsiaTheme="minorHAnsi" w:hAnsi="Arial" w:cs="Arial"/>
          <w:sz w:val="22"/>
          <w:szCs w:val="22"/>
          <w:lang w:val="en-GB"/>
        </w:rPr>
      </w:pPr>
      <w:r w:rsidRPr="00B5000E">
        <w:rPr>
          <w:rFonts w:ascii="Arial" w:eastAsiaTheme="minorHAnsi" w:hAnsi="Arial" w:cs="Arial"/>
          <w:sz w:val="22"/>
          <w:szCs w:val="22"/>
          <w:lang w:val="en-GB"/>
        </w:rPr>
        <w:t>The Committee shall be comprised of:</w:t>
      </w:r>
    </w:p>
    <w:p w14:paraId="1439F7CD" w14:textId="028E6853" w:rsidR="00B5000E" w:rsidRPr="00B5000E" w:rsidRDefault="00B5000E" w:rsidP="007164EB">
      <w:pPr>
        <w:widowControl w:val="0"/>
        <w:numPr>
          <w:ilvl w:val="3"/>
          <w:numId w:val="48"/>
        </w:numPr>
        <w:tabs>
          <w:tab w:val="left" w:pos="1701"/>
        </w:tabs>
        <w:autoSpaceDE w:val="0"/>
        <w:autoSpaceDN w:val="0"/>
        <w:adjustRightInd w:val="0"/>
        <w:spacing w:after="120"/>
        <w:rPr>
          <w:rFonts w:ascii="Arial" w:eastAsiaTheme="minorHAnsi" w:hAnsi="Arial" w:cs="Arial"/>
          <w:sz w:val="22"/>
          <w:szCs w:val="22"/>
          <w:lang w:val="en-GB"/>
        </w:rPr>
      </w:pPr>
      <w:r w:rsidRPr="00B5000E">
        <w:rPr>
          <w:rFonts w:ascii="Arial" w:eastAsiaTheme="minorHAnsi" w:hAnsi="Arial" w:cs="Arial"/>
          <w:sz w:val="22"/>
          <w:szCs w:val="22"/>
          <w:lang w:val="en-GB"/>
        </w:rPr>
        <w:t>five members of the Council, preferably at least one of whom shall have held a position on the Board of Directors within the last three years before the date of their appointment to the Committee; and</w:t>
      </w:r>
    </w:p>
    <w:p w14:paraId="0EE43377" w14:textId="77777777" w:rsidR="00B5000E" w:rsidRPr="00B5000E" w:rsidRDefault="00B5000E" w:rsidP="007164EB">
      <w:pPr>
        <w:widowControl w:val="0"/>
        <w:numPr>
          <w:ilvl w:val="3"/>
          <w:numId w:val="48"/>
        </w:numPr>
        <w:tabs>
          <w:tab w:val="left" w:pos="1701"/>
        </w:tabs>
        <w:autoSpaceDE w:val="0"/>
        <w:autoSpaceDN w:val="0"/>
        <w:adjustRightInd w:val="0"/>
        <w:spacing w:after="120"/>
        <w:rPr>
          <w:rFonts w:ascii="Arial" w:eastAsiaTheme="minorHAnsi" w:hAnsi="Arial" w:cs="Arial"/>
          <w:sz w:val="22"/>
          <w:szCs w:val="22"/>
          <w:lang w:val="en-GB"/>
        </w:rPr>
      </w:pPr>
      <w:r w:rsidRPr="00B5000E">
        <w:rPr>
          <w:rFonts w:ascii="Arial" w:eastAsiaTheme="minorHAnsi" w:hAnsi="Arial" w:cs="Arial"/>
          <w:sz w:val="22"/>
          <w:szCs w:val="22"/>
          <w:lang w:val="en-GB"/>
        </w:rPr>
        <w:t>one independent member (who is neither a member of the Council nor the Board of Directors).</w:t>
      </w:r>
    </w:p>
    <w:p w14:paraId="6397145A" w14:textId="77777777" w:rsidR="00B5000E" w:rsidRPr="00B5000E" w:rsidRDefault="00B5000E" w:rsidP="007164EB">
      <w:pPr>
        <w:widowControl w:val="0"/>
        <w:numPr>
          <w:ilvl w:val="2"/>
          <w:numId w:val="47"/>
        </w:numPr>
        <w:tabs>
          <w:tab w:val="left" w:pos="1701"/>
        </w:tabs>
        <w:autoSpaceDE w:val="0"/>
        <w:autoSpaceDN w:val="0"/>
        <w:adjustRightInd w:val="0"/>
        <w:spacing w:after="120"/>
        <w:rPr>
          <w:rFonts w:ascii="Arial" w:eastAsiaTheme="minorHAnsi" w:hAnsi="Arial" w:cs="Arial"/>
          <w:sz w:val="22"/>
          <w:szCs w:val="22"/>
          <w:lang w:val="en-GB"/>
        </w:rPr>
      </w:pPr>
      <w:r w:rsidRPr="00B5000E">
        <w:rPr>
          <w:rFonts w:ascii="Arial" w:eastAsiaTheme="minorHAnsi" w:hAnsi="Arial" w:cs="Arial"/>
          <w:sz w:val="22"/>
          <w:szCs w:val="22"/>
          <w:lang w:val="en-GB"/>
        </w:rPr>
        <w:t>Committee Members shall be appointed by the Council upon the recommendation of the Committee, provided that Committee Members shall not take part in deliberations as to appointments to the Committee when their term expires and they have applied for reappointment.</w:t>
      </w:r>
    </w:p>
    <w:p w14:paraId="35F49C69" w14:textId="77777777" w:rsidR="00B5000E" w:rsidRPr="00B5000E" w:rsidRDefault="00B5000E" w:rsidP="007164EB">
      <w:pPr>
        <w:widowControl w:val="0"/>
        <w:numPr>
          <w:ilvl w:val="2"/>
          <w:numId w:val="47"/>
        </w:numPr>
        <w:tabs>
          <w:tab w:val="left" w:pos="1701"/>
        </w:tabs>
        <w:autoSpaceDE w:val="0"/>
        <w:autoSpaceDN w:val="0"/>
        <w:adjustRightInd w:val="0"/>
        <w:spacing w:after="120"/>
        <w:rPr>
          <w:rFonts w:ascii="Arial" w:eastAsiaTheme="minorHAnsi" w:hAnsi="Arial" w:cs="Arial"/>
          <w:sz w:val="22"/>
          <w:szCs w:val="22"/>
          <w:lang w:val="en-GB"/>
        </w:rPr>
      </w:pPr>
      <w:r w:rsidRPr="00B5000E">
        <w:rPr>
          <w:rFonts w:ascii="Arial" w:eastAsiaTheme="minorHAnsi" w:hAnsi="Arial" w:cs="Arial"/>
          <w:sz w:val="22"/>
          <w:szCs w:val="22"/>
          <w:lang w:val="en-GB"/>
        </w:rPr>
        <w:t>The Committee may co-opt up to two additional members (who may be, but need not be, independent) with the approval of the Council if the skills and experience of those individuals are necessary for the Committee to fulfil its function.</w:t>
      </w:r>
    </w:p>
    <w:p w14:paraId="04212836" w14:textId="77777777" w:rsidR="00B5000E" w:rsidRPr="00B5000E" w:rsidRDefault="00B5000E" w:rsidP="007164EB">
      <w:pPr>
        <w:widowControl w:val="0"/>
        <w:numPr>
          <w:ilvl w:val="2"/>
          <w:numId w:val="47"/>
        </w:numPr>
        <w:tabs>
          <w:tab w:val="left" w:pos="1701"/>
        </w:tabs>
        <w:autoSpaceDE w:val="0"/>
        <w:autoSpaceDN w:val="0"/>
        <w:adjustRightInd w:val="0"/>
        <w:spacing w:after="120"/>
        <w:rPr>
          <w:rFonts w:ascii="Arial" w:eastAsiaTheme="minorHAnsi" w:hAnsi="Arial" w:cs="Arial"/>
          <w:sz w:val="22"/>
          <w:szCs w:val="22"/>
          <w:lang w:val="en-GB"/>
        </w:rPr>
      </w:pPr>
      <w:r w:rsidRPr="00B5000E">
        <w:rPr>
          <w:rFonts w:ascii="Arial" w:eastAsiaTheme="minorHAnsi" w:hAnsi="Arial" w:cs="Arial"/>
          <w:sz w:val="22"/>
          <w:szCs w:val="22"/>
          <w:lang w:val="en-GB"/>
        </w:rPr>
        <w:t>The Committee shall elect its own chair from among its members (including co-opted members).</w:t>
      </w:r>
    </w:p>
    <w:p w14:paraId="07105EB6" w14:textId="77777777" w:rsidR="00B5000E" w:rsidRPr="00B5000E" w:rsidRDefault="00B5000E" w:rsidP="007164EB">
      <w:pPr>
        <w:widowControl w:val="0"/>
        <w:numPr>
          <w:ilvl w:val="1"/>
          <w:numId w:val="47"/>
        </w:numPr>
        <w:tabs>
          <w:tab w:val="left" w:pos="1701"/>
        </w:tabs>
        <w:autoSpaceDE w:val="0"/>
        <w:autoSpaceDN w:val="0"/>
        <w:adjustRightInd w:val="0"/>
        <w:spacing w:after="120"/>
        <w:rPr>
          <w:rFonts w:ascii="Arial" w:eastAsiaTheme="minorHAnsi" w:hAnsi="Arial" w:cs="Arial"/>
          <w:sz w:val="22"/>
          <w:szCs w:val="22"/>
          <w:u w:val="single"/>
          <w:lang w:val="en-GB"/>
        </w:rPr>
      </w:pPr>
      <w:r w:rsidRPr="00B5000E">
        <w:rPr>
          <w:rFonts w:ascii="Arial" w:eastAsiaTheme="minorHAnsi" w:hAnsi="Arial" w:cs="Arial"/>
          <w:sz w:val="22"/>
          <w:szCs w:val="22"/>
          <w:u w:val="single"/>
          <w:lang w:val="en-GB"/>
        </w:rPr>
        <w:t>Terms and Term Limits</w:t>
      </w:r>
    </w:p>
    <w:p w14:paraId="1A0E1D59" w14:textId="77777777" w:rsidR="00B5000E" w:rsidRPr="00B5000E" w:rsidRDefault="00B5000E" w:rsidP="007164EB">
      <w:pPr>
        <w:widowControl w:val="0"/>
        <w:numPr>
          <w:ilvl w:val="2"/>
          <w:numId w:val="47"/>
        </w:numPr>
        <w:tabs>
          <w:tab w:val="left" w:pos="1701"/>
        </w:tabs>
        <w:autoSpaceDE w:val="0"/>
        <w:autoSpaceDN w:val="0"/>
        <w:adjustRightInd w:val="0"/>
        <w:spacing w:after="120"/>
        <w:rPr>
          <w:rFonts w:ascii="Arial" w:eastAsiaTheme="minorHAnsi" w:hAnsi="Arial" w:cs="Arial"/>
          <w:sz w:val="22"/>
          <w:szCs w:val="22"/>
          <w:u w:val="single"/>
          <w:lang w:val="en-GB"/>
        </w:rPr>
      </w:pPr>
      <w:r w:rsidRPr="00B5000E">
        <w:rPr>
          <w:rFonts w:ascii="Arial" w:eastAsiaTheme="minorHAnsi" w:hAnsi="Arial" w:cs="Arial"/>
          <w:sz w:val="22"/>
          <w:szCs w:val="22"/>
          <w:lang w:val="en-GB"/>
        </w:rPr>
        <w:t>Committee Members shall be appointed by the Council for terms of  three years with the following exceptions:</w:t>
      </w:r>
    </w:p>
    <w:p w14:paraId="2A889FC6" w14:textId="77777777" w:rsidR="00B5000E" w:rsidRPr="00B5000E" w:rsidRDefault="00B5000E" w:rsidP="007164EB">
      <w:pPr>
        <w:widowControl w:val="0"/>
        <w:numPr>
          <w:ilvl w:val="3"/>
          <w:numId w:val="47"/>
        </w:numPr>
        <w:tabs>
          <w:tab w:val="left" w:pos="1701"/>
        </w:tabs>
        <w:autoSpaceDE w:val="0"/>
        <w:autoSpaceDN w:val="0"/>
        <w:adjustRightInd w:val="0"/>
        <w:spacing w:after="120"/>
        <w:ind w:left="1701" w:hanging="567"/>
        <w:rPr>
          <w:rFonts w:ascii="Arial" w:eastAsiaTheme="minorHAnsi" w:hAnsi="Arial" w:cs="Arial"/>
          <w:sz w:val="22"/>
          <w:szCs w:val="22"/>
          <w:u w:val="single"/>
          <w:lang w:val="en-GB"/>
        </w:rPr>
      </w:pPr>
      <w:r w:rsidRPr="00B5000E">
        <w:rPr>
          <w:rFonts w:ascii="Arial" w:eastAsiaTheme="minorHAnsi" w:hAnsi="Arial" w:cs="Arial"/>
          <w:sz w:val="22"/>
          <w:szCs w:val="22"/>
          <w:lang w:val="en-GB"/>
        </w:rPr>
        <w:t>Committee Members may be elected for shorter terms to assist with the staggering of the expiry of Committee members’ terms; and</w:t>
      </w:r>
    </w:p>
    <w:p w14:paraId="56662A7F" w14:textId="77777777" w:rsidR="00B5000E" w:rsidRPr="00B5000E" w:rsidRDefault="00B5000E" w:rsidP="007164EB">
      <w:pPr>
        <w:widowControl w:val="0"/>
        <w:numPr>
          <w:ilvl w:val="3"/>
          <w:numId w:val="47"/>
        </w:numPr>
        <w:tabs>
          <w:tab w:val="left" w:pos="1701"/>
        </w:tabs>
        <w:autoSpaceDE w:val="0"/>
        <w:autoSpaceDN w:val="0"/>
        <w:adjustRightInd w:val="0"/>
        <w:spacing w:after="120"/>
        <w:ind w:left="1701" w:hanging="567"/>
        <w:rPr>
          <w:rFonts w:ascii="Arial" w:eastAsiaTheme="minorHAnsi" w:hAnsi="Arial" w:cs="Arial"/>
          <w:sz w:val="22"/>
          <w:szCs w:val="22"/>
          <w:u w:val="single"/>
          <w:lang w:val="en-GB"/>
        </w:rPr>
      </w:pPr>
      <w:r w:rsidRPr="00B5000E">
        <w:rPr>
          <w:rFonts w:ascii="Arial" w:eastAsiaTheme="minorHAnsi" w:hAnsi="Arial" w:cs="Arial"/>
          <w:sz w:val="22"/>
          <w:szCs w:val="22"/>
          <w:lang w:val="en-GB"/>
        </w:rPr>
        <w:t>co-opted members may be appointed for shorter terms.</w:t>
      </w:r>
    </w:p>
    <w:p w14:paraId="2879337D" w14:textId="77777777" w:rsidR="00B5000E" w:rsidRPr="00B5000E" w:rsidRDefault="00B5000E" w:rsidP="007164EB">
      <w:pPr>
        <w:widowControl w:val="0"/>
        <w:numPr>
          <w:ilvl w:val="2"/>
          <w:numId w:val="47"/>
        </w:numPr>
        <w:tabs>
          <w:tab w:val="left" w:pos="1701"/>
        </w:tabs>
        <w:autoSpaceDE w:val="0"/>
        <w:autoSpaceDN w:val="0"/>
        <w:adjustRightInd w:val="0"/>
        <w:spacing w:after="120"/>
        <w:rPr>
          <w:rFonts w:ascii="Arial" w:eastAsiaTheme="minorHAnsi" w:hAnsi="Arial" w:cs="Arial"/>
          <w:sz w:val="22"/>
          <w:szCs w:val="22"/>
          <w:u w:val="single"/>
          <w:lang w:val="en-GB"/>
        </w:rPr>
      </w:pPr>
      <w:r w:rsidRPr="00B5000E">
        <w:rPr>
          <w:rFonts w:ascii="Arial" w:eastAsiaTheme="minorHAnsi" w:hAnsi="Arial" w:cs="Arial"/>
          <w:sz w:val="22"/>
          <w:szCs w:val="22"/>
          <w:lang w:val="en-GB"/>
        </w:rPr>
        <w:t>Committee Members may serve for a maximum of six years in aggregate on the Committee.</w:t>
      </w:r>
    </w:p>
    <w:p w14:paraId="4CB904B9" w14:textId="77777777" w:rsidR="00B5000E" w:rsidRPr="00B5000E" w:rsidRDefault="00B5000E" w:rsidP="007164EB">
      <w:pPr>
        <w:widowControl w:val="0"/>
        <w:numPr>
          <w:ilvl w:val="1"/>
          <w:numId w:val="47"/>
        </w:numPr>
        <w:tabs>
          <w:tab w:val="left" w:pos="1701"/>
        </w:tabs>
        <w:autoSpaceDE w:val="0"/>
        <w:autoSpaceDN w:val="0"/>
        <w:adjustRightInd w:val="0"/>
        <w:spacing w:after="120"/>
        <w:rPr>
          <w:rFonts w:ascii="Arial" w:eastAsiaTheme="minorHAnsi" w:hAnsi="Arial" w:cs="Arial"/>
          <w:sz w:val="22"/>
          <w:szCs w:val="22"/>
          <w:u w:val="single"/>
          <w:lang w:val="en-GB"/>
        </w:rPr>
      </w:pPr>
      <w:r w:rsidRPr="00B5000E">
        <w:rPr>
          <w:rFonts w:ascii="Arial" w:eastAsiaTheme="minorHAnsi" w:hAnsi="Arial" w:cs="Arial"/>
          <w:sz w:val="22"/>
          <w:szCs w:val="22"/>
          <w:u w:val="single"/>
          <w:lang w:val="en-GB"/>
        </w:rPr>
        <w:t>Ability to apply for other roles</w:t>
      </w:r>
    </w:p>
    <w:p w14:paraId="70F6FD87" w14:textId="77777777" w:rsidR="00B5000E" w:rsidRPr="00B5000E" w:rsidRDefault="00B5000E" w:rsidP="007164EB">
      <w:pPr>
        <w:widowControl w:val="0"/>
        <w:numPr>
          <w:ilvl w:val="2"/>
          <w:numId w:val="47"/>
        </w:numPr>
        <w:tabs>
          <w:tab w:val="left" w:pos="1701"/>
        </w:tabs>
        <w:autoSpaceDE w:val="0"/>
        <w:autoSpaceDN w:val="0"/>
        <w:adjustRightInd w:val="0"/>
        <w:spacing w:after="120"/>
        <w:rPr>
          <w:rFonts w:ascii="Arial" w:eastAsiaTheme="minorHAnsi" w:hAnsi="Arial" w:cs="Arial"/>
          <w:sz w:val="22"/>
          <w:szCs w:val="22"/>
          <w:u w:val="single"/>
          <w:lang w:val="en-GB"/>
        </w:rPr>
      </w:pPr>
      <w:r w:rsidRPr="00B5000E">
        <w:rPr>
          <w:rFonts w:ascii="Arial" w:eastAsiaTheme="minorHAnsi" w:hAnsi="Arial" w:cs="Arial"/>
          <w:sz w:val="22"/>
          <w:szCs w:val="22"/>
          <w:lang w:val="en-GB"/>
        </w:rPr>
        <w:t>A serving Committee Member may apply to serve in any position during their tenure on the Committee including:</w:t>
      </w:r>
    </w:p>
    <w:p w14:paraId="4E691974" w14:textId="77777777" w:rsidR="00B5000E" w:rsidRPr="00B5000E" w:rsidRDefault="00B5000E" w:rsidP="007164EB">
      <w:pPr>
        <w:widowControl w:val="0"/>
        <w:numPr>
          <w:ilvl w:val="3"/>
          <w:numId w:val="47"/>
        </w:numPr>
        <w:tabs>
          <w:tab w:val="left" w:pos="1701"/>
        </w:tabs>
        <w:autoSpaceDE w:val="0"/>
        <w:autoSpaceDN w:val="0"/>
        <w:adjustRightInd w:val="0"/>
        <w:spacing w:after="120"/>
        <w:ind w:left="1701" w:hanging="567"/>
        <w:rPr>
          <w:rFonts w:ascii="Arial" w:eastAsiaTheme="minorHAnsi" w:hAnsi="Arial" w:cs="Arial"/>
          <w:sz w:val="22"/>
          <w:szCs w:val="22"/>
          <w:lang w:val="en-GB"/>
        </w:rPr>
      </w:pPr>
      <w:r w:rsidRPr="00B5000E">
        <w:rPr>
          <w:rFonts w:ascii="Arial" w:eastAsiaTheme="minorHAnsi" w:hAnsi="Arial" w:cs="Arial"/>
          <w:sz w:val="22"/>
          <w:szCs w:val="22"/>
          <w:lang w:val="en-GB"/>
        </w:rPr>
        <w:t>a Major Office;</w:t>
      </w:r>
    </w:p>
    <w:p w14:paraId="31026942" w14:textId="77777777" w:rsidR="00B5000E" w:rsidRPr="00B5000E" w:rsidRDefault="00B5000E" w:rsidP="007164EB">
      <w:pPr>
        <w:widowControl w:val="0"/>
        <w:numPr>
          <w:ilvl w:val="3"/>
          <w:numId w:val="47"/>
        </w:numPr>
        <w:tabs>
          <w:tab w:val="left" w:pos="1701"/>
        </w:tabs>
        <w:autoSpaceDE w:val="0"/>
        <w:autoSpaceDN w:val="0"/>
        <w:adjustRightInd w:val="0"/>
        <w:spacing w:after="120"/>
        <w:ind w:left="1701" w:hanging="567"/>
        <w:rPr>
          <w:rFonts w:ascii="Arial" w:eastAsiaTheme="minorHAnsi" w:hAnsi="Arial" w:cs="Arial"/>
          <w:sz w:val="22"/>
          <w:szCs w:val="22"/>
          <w:lang w:val="en-GB"/>
        </w:rPr>
      </w:pPr>
      <w:r w:rsidRPr="00B5000E">
        <w:rPr>
          <w:rFonts w:ascii="Arial" w:eastAsiaTheme="minorHAnsi" w:hAnsi="Arial" w:cs="Arial"/>
          <w:sz w:val="22"/>
          <w:szCs w:val="22"/>
          <w:lang w:val="en-GB"/>
        </w:rPr>
        <w:t>a Senior Office;</w:t>
      </w:r>
    </w:p>
    <w:p w14:paraId="448CD4F4" w14:textId="77777777" w:rsidR="00B5000E" w:rsidRPr="00B5000E" w:rsidRDefault="00B5000E" w:rsidP="007164EB">
      <w:pPr>
        <w:widowControl w:val="0"/>
        <w:numPr>
          <w:ilvl w:val="3"/>
          <w:numId w:val="47"/>
        </w:numPr>
        <w:tabs>
          <w:tab w:val="left" w:pos="1701"/>
        </w:tabs>
        <w:autoSpaceDE w:val="0"/>
        <w:autoSpaceDN w:val="0"/>
        <w:adjustRightInd w:val="0"/>
        <w:spacing w:after="120"/>
        <w:ind w:left="1701" w:hanging="567"/>
        <w:rPr>
          <w:rFonts w:ascii="Arial" w:eastAsiaTheme="minorHAnsi" w:hAnsi="Arial" w:cs="Arial"/>
          <w:sz w:val="22"/>
          <w:szCs w:val="22"/>
          <w:lang w:val="en-GB"/>
        </w:rPr>
      </w:pPr>
      <w:r w:rsidRPr="00B5000E">
        <w:rPr>
          <w:rFonts w:ascii="Arial" w:eastAsiaTheme="minorHAnsi" w:hAnsi="Arial" w:cs="Arial"/>
          <w:sz w:val="22"/>
          <w:szCs w:val="22"/>
          <w:lang w:val="en-GB"/>
        </w:rPr>
        <w:t>a position on the Board of Directors; or</w:t>
      </w:r>
    </w:p>
    <w:p w14:paraId="69D27585" w14:textId="77777777" w:rsidR="00B5000E" w:rsidRPr="00B5000E" w:rsidRDefault="00B5000E" w:rsidP="007164EB">
      <w:pPr>
        <w:widowControl w:val="0"/>
        <w:numPr>
          <w:ilvl w:val="3"/>
          <w:numId w:val="47"/>
        </w:numPr>
        <w:tabs>
          <w:tab w:val="left" w:pos="1701"/>
        </w:tabs>
        <w:autoSpaceDE w:val="0"/>
        <w:autoSpaceDN w:val="0"/>
        <w:adjustRightInd w:val="0"/>
        <w:spacing w:after="120"/>
        <w:ind w:left="1701" w:hanging="567"/>
        <w:rPr>
          <w:rFonts w:ascii="Arial" w:eastAsiaTheme="minorHAnsi" w:hAnsi="Arial" w:cs="Arial"/>
          <w:sz w:val="22"/>
          <w:szCs w:val="22"/>
          <w:lang w:val="en-GB"/>
        </w:rPr>
      </w:pPr>
      <w:r w:rsidRPr="00B5000E">
        <w:rPr>
          <w:rFonts w:ascii="Arial" w:eastAsiaTheme="minorHAnsi" w:hAnsi="Arial" w:cs="Arial"/>
          <w:sz w:val="22"/>
          <w:szCs w:val="22"/>
          <w:lang w:val="en-GB"/>
        </w:rPr>
        <w:t>Vice-Presidents</w:t>
      </w:r>
    </w:p>
    <w:p w14:paraId="49F36A33" w14:textId="77777777" w:rsidR="00B5000E" w:rsidRPr="00B5000E" w:rsidRDefault="00B5000E" w:rsidP="00B5000E">
      <w:pPr>
        <w:widowControl w:val="0"/>
        <w:tabs>
          <w:tab w:val="left" w:pos="1701"/>
        </w:tabs>
        <w:autoSpaceDE w:val="0"/>
        <w:autoSpaceDN w:val="0"/>
        <w:adjustRightInd w:val="0"/>
        <w:spacing w:after="120"/>
        <w:ind w:left="1701"/>
        <w:rPr>
          <w:rFonts w:ascii="Arial" w:eastAsiaTheme="minorHAnsi" w:hAnsi="Arial" w:cs="Arial"/>
          <w:sz w:val="22"/>
          <w:szCs w:val="22"/>
          <w:lang w:val="en-GB"/>
        </w:rPr>
      </w:pPr>
    </w:p>
    <w:p w14:paraId="1A3DFC2C" w14:textId="77777777" w:rsidR="00B5000E" w:rsidRPr="00B5000E" w:rsidRDefault="00B5000E" w:rsidP="007164EB">
      <w:pPr>
        <w:widowControl w:val="0"/>
        <w:numPr>
          <w:ilvl w:val="2"/>
          <w:numId w:val="47"/>
        </w:numPr>
        <w:tabs>
          <w:tab w:val="left" w:pos="1701"/>
        </w:tabs>
        <w:autoSpaceDE w:val="0"/>
        <w:autoSpaceDN w:val="0"/>
        <w:adjustRightInd w:val="0"/>
        <w:spacing w:after="120"/>
        <w:rPr>
          <w:rFonts w:ascii="Arial" w:eastAsiaTheme="minorHAnsi" w:hAnsi="Arial" w:cs="Arial"/>
          <w:sz w:val="22"/>
          <w:szCs w:val="22"/>
          <w:lang w:val="en-GB"/>
        </w:rPr>
      </w:pPr>
      <w:r w:rsidRPr="00B5000E">
        <w:rPr>
          <w:rFonts w:ascii="Arial" w:eastAsiaTheme="minorHAnsi" w:hAnsi="Arial" w:cs="Arial"/>
          <w:sz w:val="22"/>
          <w:szCs w:val="22"/>
          <w:lang w:val="en-GB"/>
        </w:rPr>
        <w:lastRenderedPageBreak/>
        <w:t>Any Committee member applying for any of the roles mentioned in 2.3a above shall play no part whatsoever in any discussion, debate or decision-making process regarding the role applied for.</w:t>
      </w:r>
    </w:p>
    <w:p w14:paraId="56FFEF10" w14:textId="77777777" w:rsidR="00B5000E" w:rsidRPr="00B5000E" w:rsidRDefault="00B5000E" w:rsidP="007164EB">
      <w:pPr>
        <w:widowControl w:val="0"/>
        <w:numPr>
          <w:ilvl w:val="2"/>
          <w:numId w:val="47"/>
        </w:numPr>
        <w:tabs>
          <w:tab w:val="left" w:pos="1701"/>
        </w:tabs>
        <w:autoSpaceDE w:val="0"/>
        <w:autoSpaceDN w:val="0"/>
        <w:adjustRightInd w:val="0"/>
        <w:spacing w:after="120"/>
        <w:rPr>
          <w:rFonts w:ascii="Arial" w:eastAsiaTheme="minorHAnsi" w:hAnsi="Arial" w:cs="Arial"/>
          <w:sz w:val="22"/>
          <w:szCs w:val="22"/>
          <w:lang w:val="en-GB"/>
        </w:rPr>
      </w:pPr>
      <w:r w:rsidRPr="00B5000E">
        <w:rPr>
          <w:rFonts w:ascii="Arial" w:eastAsiaTheme="minorHAnsi" w:hAnsi="Arial" w:cs="Arial"/>
          <w:sz w:val="22"/>
          <w:szCs w:val="22"/>
          <w:lang w:val="en-GB"/>
        </w:rPr>
        <w:t>In the event of a Committee member applying for any of the roles mentioned in 2.3a above, a member of Council or Board Nominations Committee will be appointed by Council to replace that member for the sole purpose of deciding the ultimate nomination, whether that be to Council or Board Nominations Committee, in relation to that role;</w:t>
      </w:r>
    </w:p>
    <w:p w14:paraId="338312CD" w14:textId="77777777" w:rsidR="00B5000E" w:rsidRPr="00B5000E" w:rsidRDefault="00B5000E" w:rsidP="007164EB">
      <w:pPr>
        <w:widowControl w:val="0"/>
        <w:numPr>
          <w:ilvl w:val="2"/>
          <w:numId w:val="47"/>
        </w:numPr>
        <w:tabs>
          <w:tab w:val="left" w:pos="1701"/>
        </w:tabs>
        <w:autoSpaceDE w:val="0"/>
        <w:autoSpaceDN w:val="0"/>
        <w:adjustRightInd w:val="0"/>
        <w:spacing w:after="120"/>
        <w:rPr>
          <w:rFonts w:ascii="Arial" w:eastAsiaTheme="minorHAnsi" w:hAnsi="Arial" w:cs="Arial"/>
          <w:sz w:val="22"/>
          <w:szCs w:val="22"/>
          <w:lang w:val="en-GB"/>
        </w:rPr>
      </w:pPr>
      <w:r w:rsidRPr="00B5000E">
        <w:rPr>
          <w:rFonts w:ascii="Arial" w:eastAsiaTheme="minorHAnsi" w:hAnsi="Arial" w:cs="Arial"/>
          <w:sz w:val="22"/>
          <w:szCs w:val="22"/>
          <w:lang w:val="en-GB"/>
        </w:rPr>
        <w:t>Committee Members may serve as members of standing committees, chairs or members of subcommittees and working groups.</w:t>
      </w:r>
    </w:p>
    <w:p w14:paraId="46752215" w14:textId="77777777" w:rsidR="00B5000E" w:rsidRPr="00B5000E" w:rsidRDefault="00B5000E" w:rsidP="007164EB">
      <w:pPr>
        <w:widowControl w:val="0"/>
        <w:numPr>
          <w:ilvl w:val="1"/>
          <w:numId w:val="47"/>
        </w:numPr>
        <w:tabs>
          <w:tab w:val="left" w:pos="1701"/>
        </w:tabs>
        <w:autoSpaceDE w:val="0"/>
        <w:autoSpaceDN w:val="0"/>
        <w:adjustRightInd w:val="0"/>
        <w:spacing w:after="120"/>
        <w:rPr>
          <w:rFonts w:ascii="Arial" w:eastAsiaTheme="minorHAnsi" w:hAnsi="Arial" w:cs="Arial"/>
          <w:sz w:val="22"/>
          <w:szCs w:val="22"/>
          <w:u w:val="single"/>
          <w:lang w:val="en-GB"/>
        </w:rPr>
      </w:pPr>
      <w:r w:rsidRPr="00B5000E">
        <w:rPr>
          <w:rFonts w:ascii="Arial" w:eastAsiaTheme="minorHAnsi" w:hAnsi="Arial" w:cs="Arial"/>
          <w:sz w:val="22"/>
          <w:szCs w:val="22"/>
          <w:u w:val="single"/>
          <w:lang w:val="en-GB"/>
        </w:rPr>
        <w:t>Quorum</w:t>
      </w:r>
    </w:p>
    <w:p w14:paraId="16A950C7" w14:textId="77777777" w:rsidR="00B5000E" w:rsidRPr="00B5000E" w:rsidRDefault="00B5000E" w:rsidP="007164EB">
      <w:pPr>
        <w:widowControl w:val="0"/>
        <w:numPr>
          <w:ilvl w:val="2"/>
          <w:numId w:val="47"/>
        </w:numPr>
        <w:tabs>
          <w:tab w:val="left" w:pos="1701"/>
        </w:tabs>
        <w:autoSpaceDE w:val="0"/>
        <w:autoSpaceDN w:val="0"/>
        <w:adjustRightInd w:val="0"/>
        <w:spacing w:after="120"/>
        <w:rPr>
          <w:rFonts w:ascii="Arial" w:eastAsiaTheme="minorHAnsi" w:hAnsi="Arial" w:cs="Arial"/>
          <w:sz w:val="22"/>
          <w:szCs w:val="22"/>
          <w:u w:val="single"/>
          <w:lang w:val="en-GB"/>
        </w:rPr>
      </w:pPr>
      <w:r w:rsidRPr="00B5000E">
        <w:rPr>
          <w:rFonts w:ascii="Arial" w:eastAsiaTheme="minorHAnsi" w:hAnsi="Arial" w:cs="Arial"/>
          <w:sz w:val="22"/>
          <w:szCs w:val="22"/>
          <w:lang w:val="en-GB"/>
        </w:rPr>
        <w:t>The</w:t>
      </w:r>
      <w:r w:rsidRPr="00B5000E">
        <w:rPr>
          <w:rFonts w:ascii="Arial" w:eastAsiaTheme="minorHAnsi" w:hAnsi="Arial" w:cs="Arial"/>
          <w:sz w:val="22"/>
          <w:szCs w:val="22"/>
          <w:u w:val="single"/>
          <w:lang w:val="en-GB"/>
        </w:rPr>
        <w:t xml:space="preserve"> </w:t>
      </w:r>
      <w:r w:rsidRPr="00B5000E">
        <w:rPr>
          <w:rFonts w:ascii="Arial" w:eastAsiaTheme="minorHAnsi" w:hAnsi="Arial" w:cs="Arial"/>
          <w:sz w:val="22"/>
          <w:szCs w:val="22"/>
          <w:lang w:val="en-GB"/>
        </w:rPr>
        <w:t xml:space="preserve">quorum for Committee meetings is 50% of its members.  </w:t>
      </w:r>
    </w:p>
    <w:p w14:paraId="788CB144" w14:textId="77777777" w:rsidR="00B5000E" w:rsidRPr="00B5000E" w:rsidRDefault="00B5000E" w:rsidP="007164EB">
      <w:pPr>
        <w:widowControl w:val="0"/>
        <w:numPr>
          <w:ilvl w:val="2"/>
          <w:numId w:val="47"/>
        </w:numPr>
        <w:tabs>
          <w:tab w:val="left" w:pos="1701"/>
        </w:tabs>
        <w:autoSpaceDE w:val="0"/>
        <w:autoSpaceDN w:val="0"/>
        <w:adjustRightInd w:val="0"/>
        <w:spacing w:after="120"/>
        <w:rPr>
          <w:rFonts w:ascii="Arial" w:eastAsiaTheme="minorHAnsi" w:hAnsi="Arial" w:cs="Arial"/>
          <w:sz w:val="22"/>
          <w:szCs w:val="22"/>
          <w:u w:val="single"/>
          <w:lang w:val="en-GB"/>
        </w:rPr>
      </w:pPr>
      <w:r w:rsidRPr="00B5000E">
        <w:rPr>
          <w:rFonts w:ascii="Arial" w:eastAsiaTheme="minorHAnsi" w:hAnsi="Arial" w:cs="Arial"/>
          <w:sz w:val="22"/>
          <w:szCs w:val="22"/>
          <w:lang w:val="en-GB"/>
        </w:rPr>
        <w:t xml:space="preserve">For Committee meetings at which recommendations to Council are decided, at least four members should be present wherever practically possible.  </w:t>
      </w:r>
    </w:p>
    <w:p w14:paraId="487968C7" w14:textId="77777777" w:rsidR="00B5000E" w:rsidRPr="00B5000E" w:rsidRDefault="00B5000E" w:rsidP="007164EB">
      <w:pPr>
        <w:widowControl w:val="0"/>
        <w:numPr>
          <w:ilvl w:val="2"/>
          <w:numId w:val="47"/>
        </w:numPr>
        <w:tabs>
          <w:tab w:val="left" w:pos="1701"/>
        </w:tabs>
        <w:autoSpaceDE w:val="0"/>
        <w:autoSpaceDN w:val="0"/>
        <w:adjustRightInd w:val="0"/>
        <w:spacing w:after="120"/>
        <w:rPr>
          <w:rFonts w:ascii="Arial" w:eastAsiaTheme="minorHAnsi" w:hAnsi="Arial" w:cs="Arial"/>
          <w:sz w:val="22"/>
          <w:szCs w:val="22"/>
          <w:u w:val="single"/>
          <w:lang w:val="en-GB"/>
        </w:rPr>
      </w:pPr>
      <w:r w:rsidRPr="00B5000E">
        <w:rPr>
          <w:rFonts w:ascii="Arial" w:eastAsiaTheme="minorHAnsi" w:hAnsi="Arial" w:cs="Arial"/>
          <w:sz w:val="22"/>
          <w:szCs w:val="22"/>
          <w:lang w:val="en-GB"/>
        </w:rPr>
        <w:t xml:space="preserve">For the purposes of these Terms of Reference and the RFU Rules, an independent member of the Committee shall be deemed independent even if that individual is paid a service fee or receives other benefits (such as a ticket allocation) for their role as an independent member.  </w:t>
      </w:r>
    </w:p>
    <w:p w14:paraId="74B5637F" w14:textId="77777777" w:rsidR="00B5000E" w:rsidRPr="00B5000E" w:rsidRDefault="00B5000E" w:rsidP="007164EB">
      <w:pPr>
        <w:widowControl w:val="0"/>
        <w:numPr>
          <w:ilvl w:val="2"/>
          <w:numId w:val="47"/>
        </w:numPr>
        <w:tabs>
          <w:tab w:val="left" w:pos="1701"/>
        </w:tabs>
        <w:autoSpaceDE w:val="0"/>
        <w:autoSpaceDN w:val="0"/>
        <w:adjustRightInd w:val="0"/>
        <w:spacing w:after="120"/>
        <w:rPr>
          <w:rFonts w:ascii="Arial" w:eastAsiaTheme="minorHAnsi" w:hAnsi="Arial" w:cstheme="minorBidi"/>
          <w:sz w:val="22"/>
          <w:szCs w:val="22"/>
          <w:lang w:val="en-GB"/>
        </w:rPr>
      </w:pPr>
      <w:r w:rsidRPr="00B5000E">
        <w:rPr>
          <w:rFonts w:ascii="Arial" w:eastAsiaTheme="minorHAnsi" w:hAnsi="Arial" w:cs="Arial"/>
          <w:sz w:val="22"/>
          <w:szCs w:val="22"/>
          <w:lang w:val="en-GB"/>
        </w:rPr>
        <w:t>The quorum for interviews undertaken by the Committee, or for informal discussions with stakeholders shall be as decided by the Committee.</w:t>
      </w:r>
    </w:p>
    <w:p w14:paraId="6DB6EABB" w14:textId="77777777" w:rsidR="00B5000E" w:rsidRPr="00B5000E" w:rsidRDefault="00B5000E" w:rsidP="007164EB">
      <w:pPr>
        <w:keepNext/>
        <w:keepLines/>
        <w:widowControl w:val="0"/>
        <w:numPr>
          <w:ilvl w:val="0"/>
          <w:numId w:val="47"/>
        </w:numPr>
        <w:tabs>
          <w:tab w:val="left" w:pos="1134"/>
        </w:tabs>
        <w:autoSpaceDE w:val="0"/>
        <w:autoSpaceDN w:val="0"/>
        <w:adjustRightInd w:val="0"/>
        <w:spacing w:before="240" w:after="120"/>
        <w:outlineLvl w:val="0"/>
        <w:rPr>
          <w:rFonts w:ascii="Arial" w:eastAsiaTheme="majorEastAsia" w:hAnsi="Arial" w:cs="Arial"/>
          <w:b/>
          <w:color w:val="000000" w:themeColor="text1"/>
          <w:sz w:val="22"/>
          <w:szCs w:val="32"/>
          <w:lang w:val="en-GB"/>
        </w:rPr>
      </w:pPr>
      <w:r w:rsidRPr="00B5000E">
        <w:rPr>
          <w:rFonts w:ascii="Arial" w:eastAsiaTheme="majorEastAsia" w:hAnsi="Arial" w:cs="Arial"/>
          <w:b/>
          <w:color w:val="000000" w:themeColor="text1"/>
          <w:sz w:val="22"/>
          <w:szCs w:val="32"/>
          <w:lang w:val="en-GB"/>
        </w:rPr>
        <w:t>Process</w:t>
      </w:r>
    </w:p>
    <w:p w14:paraId="1D5801D8" w14:textId="77777777" w:rsidR="00B5000E" w:rsidRPr="00B5000E" w:rsidRDefault="00B5000E" w:rsidP="007164EB">
      <w:pPr>
        <w:keepNext/>
        <w:keepLines/>
        <w:numPr>
          <w:ilvl w:val="1"/>
          <w:numId w:val="47"/>
        </w:numPr>
        <w:spacing w:after="120"/>
        <w:outlineLvl w:val="0"/>
        <w:rPr>
          <w:rFonts w:ascii="Arial" w:eastAsiaTheme="majorEastAsia" w:hAnsi="Arial" w:cstheme="majorBidi"/>
          <w:color w:val="000000" w:themeColor="text1"/>
          <w:sz w:val="22"/>
          <w:szCs w:val="32"/>
          <w:u w:val="single"/>
          <w:lang w:val="en-GB"/>
        </w:rPr>
      </w:pPr>
      <w:r w:rsidRPr="00B5000E">
        <w:rPr>
          <w:rFonts w:ascii="Arial" w:eastAsiaTheme="majorEastAsia" w:hAnsi="Arial" w:cstheme="majorBidi"/>
          <w:color w:val="000000" w:themeColor="text1"/>
          <w:sz w:val="22"/>
          <w:szCs w:val="32"/>
          <w:u w:val="single"/>
          <w:lang w:val="en-GB"/>
        </w:rPr>
        <w:t>Appointments made by the Council</w:t>
      </w:r>
    </w:p>
    <w:p w14:paraId="544B8353" w14:textId="77777777" w:rsidR="00B5000E" w:rsidRPr="00B5000E" w:rsidRDefault="00B5000E" w:rsidP="007164EB">
      <w:pPr>
        <w:widowControl w:val="0"/>
        <w:numPr>
          <w:ilvl w:val="2"/>
          <w:numId w:val="47"/>
        </w:numPr>
        <w:tabs>
          <w:tab w:val="left" w:pos="1134"/>
        </w:tabs>
        <w:autoSpaceDE w:val="0"/>
        <w:autoSpaceDN w:val="0"/>
        <w:adjustRightInd w:val="0"/>
        <w:spacing w:after="120"/>
        <w:rPr>
          <w:rFonts w:ascii="Arial" w:eastAsiaTheme="minorHAnsi" w:hAnsi="Arial" w:cs="Arial"/>
          <w:sz w:val="22"/>
          <w:szCs w:val="22"/>
          <w:lang w:val="en-GB"/>
        </w:rPr>
      </w:pPr>
      <w:r w:rsidRPr="00B5000E">
        <w:rPr>
          <w:rFonts w:ascii="Arial" w:eastAsiaTheme="minorHAnsi" w:hAnsi="Arial" w:cs="Arial"/>
          <w:sz w:val="22"/>
          <w:szCs w:val="22"/>
          <w:lang w:val="en-GB"/>
        </w:rPr>
        <w:t>The Committee shall make nominations to the Council for the roles set out in Appendix 1.</w:t>
      </w:r>
    </w:p>
    <w:p w14:paraId="6FF9E868" w14:textId="77777777" w:rsidR="00B5000E" w:rsidRPr="00B5000E" w:rsidRDefault="00B5000E" w:rsidP="007164EB">
      <w:pPr>
        <w:widowControl w:val="0"/>
        <w:numPr>
          <w:ilvl w:val="2"/>
          <w:numId w:val="47"/>
        </w:numPr>
        <w:tabs>
          <w:tab w:val="left" w:pos="1134"/>
        </w:tabs>
        <w:autoSpaceDE w:val="0"/>
        <w:autoSpaceDN w:val="0"/>
        <w:adjustRightInd w:val="0"/>
        <w:spacing w:after="120"/>
        <w:rPr>
          <w:rFonts w:ascii="Arial" w:eastAsiaTheme="minorHAnsi" w:hAnsi="Arial" w:cs="Arial"/>
          <w:sz w:val="22"/>
          <w:szCs w:val="22"/>
          <w:lang w:val="en-GB"/>
        </w:rPr>
      </w:pPr>
      <w:r w:rsidRPr="00B5000E">
        <w:rPr>
          <w:rFonts w:ascii="Arial" w:eastAsiaTheme="minorHAnsi" w:hAnsi="Arial" w:cs="Arial"/>
          <w:sz w:val="22"/>
          <w:szCs w:val="22"/>
          <w:lang w:val="en-GB"/>
        </w:rPr>
        <w:t>The Committee shall put in place, and operate according to, a transparent and accountable process to make nominations.  This process shall include:</w:t>
      </w:r>
    </w:p>
    <w:p w14:paraId="6155D524" w14:textId="77777777" w:rsidR="00B5000E" w:rsidRPr="00B5000E" w:rsidRDefault="00B5000E" w:rsidP="007164EB">
      <w:pPr>
        <w:widowControl w:val="0"/>
        <w:numPr>
          <w:ilvl w:val="3"/>
          <w:numId w:val="47"/>
        </w:numPr>
        <w:tabs>
          <w:tab w:val="left" w:pos="1701"/>
        </w:tabs>
        <w:autoSpaceDE w:val="0"/>
        <w:autoSpaceDN w:val="0"/>
        <w:adjustRightInd w:val="0"/>
        <w:spacing w:after="120"/>
        <w:ind w:left="1701" w:hanging="567"/>
        <w:rPr>
          <w:rFonts w:ascii="Arial" w:eastAsiaTheme="minorHAnsi" w:hAnsi="Arial" w:cs="Arial"/>
          <w:sz w:val="22"/>
          <w:szCs w:val="22"/>
          <w:lang w:val="en-GB"/>
        </w:rPr>
      </w:pPr>
      <w:r w:rsidRPr="00B5000E">
        <w:rPr>
          <w:rFonts w:ascii="Arial" w:eastAsiaTheme="minorHAnsi" w:hAnsi="Arial" w:cs="Arial"/>
          <w:sz w:val="22"/>
          <w:szCs w:val="22"/>
          <w:lang w:val="en-GB"/>
        </w:rPr>
        <w:t>a declaration by any member who has a conflict of interest at the start of each meeting or discussion whether that be verbally or by electronic means;</w:t>
      </w:r>
    </w:p>
    <w:p w14:paraId="34DEAD8E" w14:textId="77777777" w:rsidR="00B5000E" w:rsidRPr="00B5000E" w:rsidRDefault="00B5000E" w:rsidP="007164EB">
      <w:pPr>
        <w:widowControl w:val="0"/>
        <w:numPr>
          <w:ilvl w:val="3"/>
          <w:numId w:val="47"/>
        </w:numPr>
        <w:tabs>
          <w:tab w:val="left" w:pos="1701"/>
        </w:tabs>
        <w:autoSpaceDE w:val="0"/>
        <w:autoSpaceDN w:val="0"/>
        <w:adjustRightInd w:val="0"/>
        <w:spacing w:after="120"/>
        <w:ind w:left="1701" w:hanging="567"/>
        <w:rPr>
          <w:rFonts w:ascii="Arial" w:eastAsiaTheme="minorHAnsi" w:hAnsi="Arial" w:cs="Arial"/>
          <w:sz w:val="22"/>
          <w:szCs w:val="22"/>
          <w:lang w:val="en-GB"/>
        </w:rPr>
      </w:pPr>
      <w:r w:rsidRPr="00B5000E">
        <w:rPr>
          <w:rFonts w:ascii="Arial" w:eastAsiaTheme="minorHAnsi" w:hAnsi="Arial" w:cs="Arial"/>
          <w:sz w:val="22"/>
          <w:szCs w:val="22"/>
          <w:lang w:val="en-GB"/>
        </w:rPr>
        <w:t>formulating job descriptions and person specifications for the following roles:</w:t>
      </w:r>
    </w:p>
    <w:p w14:paraId="5DB4F481" w14:textId="77777777" w:rsidR="00B5000E" w:rsidRPr="007164EB" w:rsidRDefault="00B5000E" w:rsidP="007164EB">
      <w:pPr>
        <w:pStyle w:val="ListParagraph"/>
        <w:widowControl w:val="0"/>
        <w:numPr>
          <w:ilvl w:val="2"/>
          <w:numId w:val="47"/>
        </w:numPr>
        <w:tabs>
          <w:tab w:val="left" w:pos="1134"/>
        </w:tabs>
        <w:autoSpaceDE w:val="0"/>
        <w:autoSpaceDN w:val="0"/>
        <w:adjustRightInd w:val="0"/>
        <w:spacing w:after="120"/>
        <w:rPr>
          <w:rFonts w:ascii="Arial" w:eastAsiaTheme="minorHAnsi" w:hAnsi="Arial" w:cs="Arial"/>
          <w:sz w:val="22"/>
          <w:szCs w:val="22"/>
          <w:lang w:val="en-GB"/>
        </w:rPr>
      </w:pPr>
      <w:r w:rsidRPr="007164EB">
        <w:rPr>
          <w:rFonts w:ascii="Arial" w:eastAsiaTheme="minorHAnsi" w:hAnsi="Arial" w:cs="Arial"/>
          <w:sz w:val="22"/>
          <w:szCs w:val="22"/>
          <w:lang w:val="en-GB"/>
        </w:rPr>
        <w:t>President; Vice-Presidents; Council Elected Directors; and such other roles as the Committee believes are required.</w:t>
      </w:r>
    </w:p>
    <w:p w14:paraId="0214E37E" w14:textId="77777777" w:rsidR="00B5000E" w:rsidRPr="00B5000E" w:rsidRDefault="00B5000E" w:rsidP="007164EB">
      <w:pPr>
        <w:widowControl w:val="0"/>
        <w:numPr>
          <w:ilvl w:val="3"/>
          <w:numId w:val="47"/>
        </w:numPr>
        <w:tabs>
          <w:tab w:val="left" w:pos="1701"/>
        </w:tabs>
        <w:autoSpaceDE w:val="0"/>
        <w:autoSpaceDN w:val="0"/>
        <w:adjustRightInd w:val="0"/>
        <w:spacing w:after="120"/>
        <w:ind w:left="1701" w:hanging="567"/>
        <w:rPr>
          <w:rFonts w:ascii="Arial" w:eastAsiaTheme="minorHAnsi" w:hAnsi="Arial" w:cs="Arial"/>
          <w:sz w:val="22"/>
          <w:szCs w:val="22"/>
          <w:lang w:val="en-GB"/>
        </w:rPr>
      </w:pPr>
      <w:r w:rsidRPr="00B5000E">
        <w:rPr>
          <w:rFonts w:ascii="Arial" w:eastAsiaTheme="minorHAnsi" w:hAnsi="Arial" w:cs="Arial"/>
          <w:sz w:val="22"/>
          <w:szCs w:val="22"/>
          <w:lang w:val="en-GB"/>
        </w:rPr>
        <w:t>presenting to the Council which vacancies arise, together with job descriptions and person specifications where these are required in good time each season for individuals to apply for such vacancies;</w:t>
      </w:r>
    </w:p>
    <w:p w14:paraId="7667F817" w14:textId="77777777" w:rsidR="00B5000E" w:rsidRPr="00B5000E" w:rsidRDefault="00B5000E" w:rsidP="007164EB">
      <w:pPr>
        <w:widowControl w:val="0"/>
        <w:numPr>
          <w:ilvl w:val="3"/>
          <w:numId w:val="47"/>
        </w:numPr>
        <w:tabs>
          <w:tab w:val="left" w:pos="1701"/>
        </w:tabs>
        <w:autoSpaceDE w:val="0"/>
        <w:autoSpaceDN w:val="0"/>
        <w:adjustRightInd w:val="0"/>
        <w:spacing w:after="120"/>
        <w:ind w:left="1701" w:hanging="567"/>
        <w:rPr>
          <w:rFonts w:ascii="Arial" w:eastAsiaTheme="minorHAnsi" w:hAnsi="Arial" w:cs="Arial"/>
          <w:sz w:val="22"/>
          <w:szCs w:val="22"/>
          <w:lang w:val="en-GB"/>
        </w:rPr>
      </w:pPr>
      <w:r w:rsidRPr="00B5000E">
        <w:rPr>
          <w:rFonts w:ascii="Arial" w:eastAsiaTheme="minorHAnsi" w:hAnsi="Arial" w:cs="Arial"/>
          <w:sz w:val="22"/>
          <w:szCs w:val="22"/>
          <w:lang w:val="en-GB"/>
        </w:rPr>
        <w:t>interviewing suitable applicants;</w:t>
      </w:r>
    </w:p>
    <w:p w14:paraId="0DA587B7" w14:textId="77777777" w:rsidR="00B5000E" w:rsidRPr="00B5000E" w:rsidRDefault="00B5000E" w:rsidP="007164EB">
      <w:pPr>
        <w:widowControl w:val="0"/>
        <w:numPr>
          <w:ilvl w:val="3"/>
          <w:numId w:val="47"/>
        </w:numPr>
        <w:tabs>
          <w:tab w:val="left" w:pos="1701"/>
        </w:tabs>
        <w:autoSpaceDE w:val="0"/>
        <w:autoSpaceDN w:val="0"/>
        <w:adjustRightInd w:val="0"/>
        <w:spacing w:after="120"/>
        <w:ind w:left="1701" w:hanging="567"/>
        <w:rPr>
          <w:rFonts w:ascii="Arial" w:eastAsiaTheme="minorHAnsi" w:hAnsi="Arial" w:cs="Arial"/>
          <w:sz w:val="22"/>
          <w:szCs w:val="22"/>
          <w:lang w:val="en-GB"/>
        </w:rPr>
      </w:pPr>
      <w:r w:rsidRPr="00B5000E">
        <w:rPr>
          <w:rFonts w:ascii="Arial" w:eastAsiaTheme="minorHAnsi" w:hAnsi="Arial" w:cs="Arial"/>
          <w:sz w:val="22"/>
          <w:szCs w:val="22"/>
          <w:lang w:val="en-GB"/>
        </w:rPr>
        <w:t>reviewing any assessments made by chairs of standing committees and subcommittees of the performance/contribution of Council Members who serve on those committees; and</w:t>
      </w:r>
    </w:p>
    <w:p w14:paraId="22543D8A" w14:textId="77777777" w:rsidR="00B5000E" w:rsidRPr="00B5000E" w:rsidRDefault="00B5000E" w:rsidP="007164EB">
      <w:pPr>
        <w:widowControl w:val="0"/>
        <w:numPr>
          <w:ilvl w:val="3"/>
          <w:numId w:val="47"/>
        </w:numPr>
        <w:tabs>
          <w:tab w:val="left" w:pos="1701"/>
        </w:tabs>
        <w:autoSpaceDE w:val="0"/>
        <w:autoSpaceDN w:val="0"/>
        <w:adjustRightInd w:val="0"/>
        <w:spacing w:after="120"/>
        <w:ind w:left="1701" w:hanging="567"/>
        <w:rPr>
          <w:rFonts w:ascii="Arial" w:eastAsiaTheme="minorHAnsi" w:hAnsi="Arial" w:cs="Arial"/>
          <w:sz w:val="22"/>
          <w:szCs w:val="22"/>
          <w:lang w:val="en-GB"/>
        </w:rPr>
      </w:pPr>
      <w:r w:rsidRPr="00B5000E">
        <w:rPr>
          <w:rFonts w:ascii="Arial" w:eastAsiaTheme="minorHAnsi" w:hAnsi="Arial" w:cs="Arial"/>
          <w:sz w:val="22"/>
          <w:szCs w:val="22"/>
          <w:lang w:val="en-GB"/>
        </w:rPr>
        <w:t>reporting to the Council nominating individuals it considers suitable for appointment to roles for which it has responsibility and providing rationale for the same.</w:t>
      </w:r>
    </w:p>
    <w:p w14:paraId="17A2BD20" w14:textId="4AEBD2A3" w:rsidR="00B5000E" w:rsidRPr="00B5000E" w:rsidRDefault="00B5000E" w:rsidP="007164EB">
      <w:pPr>
        <w:widowControl w:val="0"/>
        <w:numPr>
          <w:ilvl w:val="2"/>
          <w:numId w:val="47"/>
        </w:numPr>
        <w:tabs>
          <w:tab w:val="left" w:pos="1134"/>
        </w:tabs>
        <w:autoSpaceDE w:val="0"/>
        <w:autoSpaceDN w:val="0"/>
        <w:adjustRightInd w:val="0"/>
        <w:spacing w:after="120"/>
        <w:rPr>
          <w:rFonts w:ascii="Arial" w:eastAsiaTheme="minorHAnsi" w:hAnsi="Arial" w:cs="Arial"/>
          <w:sz w:val="22"/>
          <w:szCs w:val="22"/>
          <w:lang w:val="en-GB"/>
        </w:rPr>
      </w:pPr>
      <w:r w:rsidRPr="00B5000E">
        <w:rPr>
          <w:rFonts w:ascii="Arial" w:eastAsiaTheme="minorHAnsi" w:hAnsi="Arial" w:cs="Arial"/>
          <w:sz w:val="22"/>
          <w:szCs w:val="22"/>
          <w:lang w:val="en-GB"/>
        </w:rPr>
        <w:t>For clarity, unless the Committee believes otherwise, job descriptions, person specifications and individual interviews shall not be required for roles on subcommittees and working groups.</w:t>
      </w:r>
    </w:p>
    <w:p w14:paraId="593E2CAC" w14:textId="77777777" w:rsidR="00B5000E" w:rsidRPr="00B5000E" w:rsidRDefault="00B5000E" w:rsidP="007164EB">
      <w:pPr>
        <w:widowControl w:val="0"/>
        <w:numPr>
          <w:ilvl w:val="2"/>
          <w:numId w:val="47"/>
        </w:numPr>
        <w:tabs>
          <w:tab w:val="left" w:pos="1134"/>
        </w:tabs>
        <w:autoSpaceDE w:val="0"/>
        <w:autoSpaceDN w:val="0"/>
        <w:adjustRightInd w:val="0"/>
        <w:spacing w:after="120"/>
        <w:rPr>
          <w:rFonts w:ascii="Arial" w:eastAsiaTheme="minorHAnsi" w:hAnsi="Arial" w:cs="Arial"/>
          <w:sz w:val="22"/>
          <w:szCs w:val="22"/>
          <w:lang w:val="en-GB"/>
        </w:rPr>
      </w:pPr>
      <w:r w:rsidRPr="00B5000E">
        <w:rPr>
          <w:rFonts w:ascii="Arial" w:eastAsiaTheme="minorHAnsi" w:hAnsi="Arial" w:cs="Arial"/>
          <w:sz w:val="22"/>
          <w:szCs w:val="22"/>
          <w:lang w:val="en-GB"/>
        </w:rPr>
        <w:lastRenderedPageBreak/>
        <w:t>In the event that the Council does not appoint an individual recommended by the Committee, the Committee shall begin its process again and present an alternative individual or individuals for appointment.</w:t>
      </w:r>
    </w:p>
    <w:p w14:paraId="4144973B" w14:textId="77777777" w:rsidR="00B5000E" w:rsidRPr="00B5000E" w:rsidRDefault="00B5000E" w:rsidP="007164EB">
      <w:pPr>
        <w:widowControl w:val="0"/>
        <w:numPr>
          <w:ilvl w:val="2"/>
          <w:numId w:val="47"/>
        </w:numPr>
        <w:tabs>
          <w:tab w:val="left" w:pos="1134"/>
        </w:tabs>
        <w:autoSpaceDE w:val="0"/>
        <w:autoSpaceDN w:val="0"/>
        <w:adjustRightInd w:val="0"/>
        <w:spacing w:after="120"/>
        <w:rPr>
          <w:rFonts w:ascii="Arial" w:eastAsiaTheme="minorHAnsi" w:hAnsi="Arial" w:cs="Arial"/>
          <w:sz w:val="22"/>
          <w:szCs w:val="22"/>
          <w:lang w:val="en-GB"/>
        </w:rPr>
      </w:pPr>
      <w:r w:rsidRPr="00B5000E">
        <w:rPr>
          <w:rFonts w:ascii="Arial" w:eastAsiaTheme="minorHAnsi" w:hAnsi="Arial" w:cs="Arial"/>
          <w:sz w:val="22"/>
          <w:szCs w:val="22"/>
          <w:lang w:val="en-GB"/>
        </w:rPr>
        <w:t>The Committee shall keep under review and update its processes in light of appropriate best practice taken from sporting and non-sporting organisations.</w:t>
      </w:r>
    </w:p>
    <w:p w14:paraId="7F6A769D" w14:textId="77777777" w:rsidR="00B5000E" w:rsidRPr="00B5000E" w:rsidRDefault="00B5000E" w:rsidP="007164EB">
      <w:pPr>
        <w:widowControl w:val="0"/>
        <w:numPr>
          <w:ilvl w:val="2"/>
          <w:numId w:val="47"/>
        </w:numPr>
        <w:tabs>
          <w:tab w:val="left" w:pos="1134"/>
        </w:tabs>
        <w:autoSpaceDE w:val="0"/>
        <w:autoSpaceDN w:val="0"/>
        <w:adjustRightInd w:val="0"/>
        <w:spacing w:after="120"/>
        <w:rPr>
          <w:rFonts w:ascii="Arial" w:eastAsiaTheme="minorHAnsi" w:hAnsi="Arial" w:cs="Arial"/>
          <w:sz w:val="22"/>
          <w:szCs w:val="22"/>
          <w:lang w:val="en-GB"/>
        </w:rPr>
      </w:pPr>
      <w:r w:rsidRPr="00B5000E">
        <w:rPr>
          <w:rFonts w:ascii="Arial" w:eastAsiaTheme="minorHAnsi" w:hAnsi="Arial" w:cs="Arial"/>
          <w:sz w:val="22"/>
          <w:szCs w:val="22"/>
          <w:lang w:val="en-GB"/>
        </w:rPr>
        <w:t>The Committee shall work with the professional staff of the RFU to ensure that the Committee is given appropriate support to fulfil its duties.</w:t>
      </w:r>
    </w:p>
    <w:p w14:paraId="3255707A" w14:textId="77777777" w:rsidR="00B5000E" w:rsidRPr="00B5000E" w:rsidRDefault="00B5000E" w:rsidP="007164EB">
      <w:pPr>
        <w:widowControl w:val="0"/>
        <w:numPr>
          <w:ilvl w:val="1"/>
          <w:numId w:val="47"/>
        </w:numPr>
        <w:tabs>
          <w:tab w:val="left" w:pos="1134"/>
        </w:tabs>
        <w:autoSpaceDE w:val="0"/>
        <w:autoSpaceDN w:val="0"/>
        <w:adjustRightInd w:val="0"/>
        <w:spacing w:after="120"/>
        <w:rPr>
          <w:rFonts w:ascii="Arial" w:eastAsiaTheme="minorHAnsi" w:hAnsi="Arial" w:cs="Arial"/>
          <w:sz w:val="22"/>
          <w:szCs w:val="22"/>
          <w:u w:val="single"/>
          <w:lang w:val="en-GB"/>
        </w:rPr>
      </w:pPr>
      <w:r w:rsidRPr="00B5000E">
        <w:rPr>
          <w:rFonts w:ascii="Arial" w:eastAsiaTheme="minorHAnsi" w:hAnsi="Arial" w:cs="Arial"/>
          <w:sz w:val="22"/>
          <w:szCs w:val="22"/>
          <w:u w:val="single"/>
          <w:lang w:val="en-GB"/>
        </w:rPr>
        <w:t>Appointments made by the Board of Directors</w:t>
      </w:r>
    </w:p>
    <w:p w14:paraId="12C8D383" w14:textId="77777777" w:rsidR="00B5000E" w:rsidRPr="00B5000E" w:rsidRDefault="00B5000E" w:rsidP="007164EB">
      <w:pPr>
        <w:widowControl w:val="0"/>
        <w:numPr>
          <w:ilvl w:val="2"/>
          <w:numId w:val="47"/>
        </w:numPr>
        <w:tabs>
          <w:tab w:val="left" w:pos="1134"/>
        </w:tabs>
        <w:autoSpaceDE w:val="0"/>
        <w:autoSpaceDN w:val="0"/>
        <w:adjustRightInd w:val="0"/>
        <w:spacing w:after="120"/>
        <w:rPr>
          <w:rFonts w:ascii="Arial" w:eastAsiaTheme="minorHAnsi" w:hAnsi="Arial" w:cs="Arial"/>
          <w:sz w:val="22"/>
          <w:szCs w:val="22"/>
          <w:u w:val="single"/>
          <w:lang w:val="en-GB"/>
        </w:rPr>
      </w:pPr>
      <w:r w:rsidRPr="00B5000E">
        <w:rPr>
          <w:rFonts w:ascii="Arial" w:eastAsiaTheme="minorHAnsi" w:hAnsi="Arial" w:cs="Arial"/>
          <w:sz w:val="22"/>
          <w:szCs w:val="22"/>
          <w:lang w:val="en-GB"/>
        </w:rPr>
        <w:t>The Committee shall meet with the Board Nominations Committee twice per season to discuss:</w:t>
      </w:r>
    </w:p>
    <w:p w14:paraId="3D66FE3D" w14:textId="77777777" w:rsidR="00B5000E" w:rsidRPr="00B5000E" w:rsidRDefault="00B5000E" w:rsidP="007164EB">
      <w:pPr>
        <w:widowControl w:val="0"/>
        <w:numPr>
          <w:ilvl w:val="3"/>
          <w:numId w:val="47"/>
        </w:numPr>
        <w:tabs>
          <w:tab w:val="left" w:pos="1701"/>
        </w:tabs>
        <w:autoSpaceDE w:val="0"/>
        <w:autoSpaceDN w:val="0"/>
        <w:adjustRightInd w:val="0"/>
        <w:spacing w:after="120"/>
        <w:ind w:left="1701" w:hanging="567"/>
        <w:rPr>
          <w:rFonts w:ascii="Arial" w:eastAsiaTheme="minorHAnsi" w:hAnsi="Arial" w:cs="Arial"/>
          <w:sz w:val="22"/>
          <w:szCs w:val="22"/>
          <w:u w:val="single"/>
          <w:lang w:val="en-GB"/>
        </w:rPr>
      </w:pPr>
      <w:r w:rsidRPr="00B5000E">
        <w:rPr>
          <w:rFonts w:ascii="Arial" w:eastAsiaTheme="minorHAnsi" w:hAnsi="Arial" w:cs="Arial"/>
          <w:sz w:val="22"/>
          <w:szCs w:val="22"/>
          <w:lang w:val="en-GB"/>
        </w:rPr>
        <w:t>aspirations of Council Members;</w:t>
      </w:r>
    </w:p>
    <w:p w14:paraId="33344619" w14:textId="77777777" w:rsidR="00B5000E" w:rsidRPr="00B5000E" w:rsidRDefault="00B5000E" w:rsidP="007164EB">
      <w:pPr>
        <w:widowControl w:val="0"/>
        <w:numPr>
          <w:ilvl w:val="3"/>
          <w:numId w:val="47"/>
        </w:numPr>
        <w:tabs>
          <w:tab w:val="left" w:pos="1701"/>
        </w:tabs>
        <w:autoSpaceDE w:val="0"/>
        <w:autoSpaceDN w:val="0"/>
        <w:adjustRightInd w:val="0"/>
        <w:spacing w:after="120"/>
        <w:ind w:left="1701" w:hanging="567"/>
        <w:rPr>
          <w:rFonts w:ascii="Arial" w:eastAsiaTheme="minorHAnsi" w:hAnsi="Arial" w:cs="Arial"/>
          <w:sz w:val="22"/>
          <w:szCs w:val="22"/>
          <w:u w:val="single"/>
          <w:lang w:val="en-GB"/>
        </w:rPr>
      </w:pPr>
      <w:r w:rsidRPr="00B5000E">
        <w:rPr>
          <w:rFonts w:ascii="Arial" w:eastAsiaTheme="minorHAnsi" w:hAnsi="Arial" w:cs="Arial"/>
          <w:sz w:val="22"/>
          <w:szCs w:val="22"/>
          <w:lang w:val="en-GB"/>
        </w:rPr>
        <w:t>succession planning for appointments made by the Council and the Board of Directors; and</w:t>
      </w:r>
    </w:p>
    <w:p w14:paraId="7772020C" w14:textId="77777777" w:rsidR="00B5000E" w:rsidRPr="00B5000E" w:rsidRDefault="00B5000E" w:rsidP="007164EB">
      <w:pPr>
        <w:widowControl w:val="0"/>
        <w:numPr>
          <w:ilvl w:val="3"/>
          <w:numId w:val="47"/>
        </w:numPr>
        <w:tabs>
          <w:tab w:val="left" w:pos="1701"/>
        </w:tabs>
        <w:autoSpaceDE w:val="0"/>
        <w:autoSpaceDN w:val="0"/>
        <w:adjustRightInd w:val="0"/>
        <w:spacing w:after="120"/>
        <w:ind w:left="1701" w:hanging="567"/>
        <w:rPr>
          <w:rFonts w:ascii="Arial" w:eastAsiaTheme="minorHAnsi" w:hAnsi="Arial" w:cs="Arial"/>
          <w:sz w:val="22"/>
          <w:szCs w:val="22"/>
          <w:u w:val="single"/>
          <w:lang w:val="en-GB"/>
        </w:rPr>
      </w:pPr>
      <w:r w:rsidRPr="00B5000E">
        <w:rPr>
          <w:rFonts w:ascii="Arial" w:eastAsiaTheme="minorHAnsi" w:hAnsi="Arial" w:cs="Arial"/>
          <w:sz w:val="22"/>
          <w:szCs w:val="22"/>
          <w:lang w:val="en-GB"/>
        </w:rPr>
        <w:t>the skills and experience required for appointments made by the Board of Directors.</w:t>
      </w:r>
    </w:p>
    <w:p w14:paraId="6BC585CF" w14:textId="77777777" w:rsidR="00B5000E" w:rsidRPr="00B5000E" w:rsidRDefault="00B5000E" w:rsidP="007164EB">
      <w:pPr>
        <w:widowControl w:val="0"/>
        <w:numPr>
          <w:ilvl w:val="2"/>
          <w:numId w:val="47"/>
        </w:numPr>
        <w:tabs>
          <w:tab w:val="left" w:pos="1134"/>
        </w:tabs>
        <w:autoSpaceDE w:val="0"/>
        <w:autoSpaceDN w:val="0"/>
        <w:adjustRightInd w:val="0"/>
        <w:spacing w:after="120"/>
        <w:rPr>
          <w:rFonts w:ascii="Arial" w:eastAsiaTheme="minorHAnsi" w:hAnsi="Arial" w:cs="Arial"/>
          <w:sz w:val="22"/>
          <w:szCs w:val="22"/>
          <w:u w:val="single"/>
          <w:lang w:val="en-GB"/>
        </w:rPr>
      </w:pPr>
      <w:r w:rsidRPr="00B5000E">
        <w:rPr>
          <w:rFonts w:ascii="Arial" w:eastAsiaTheme="minorHAnsi" w:hAnsi="Arial" w:cs="Arial"/>
          <w:sz w:val="22"/>
          <w:szCs w:val="22"/>
          <w:lang w:val="en-GB"/>
        </w:rPr>
        <w:t>The Committee and/or the Board Nominations Committee may nominate delegations of those bodies to attend these meetings on their behalf.</w:t>
      </w:r>
    </w:p>
    <w:p w14:paraId="13AB555B" w14:textId="77777777" w:rsidR="00B5000E" w:rsidRPr="00B5000E" w:rsidRDefault="00B5000E" w:rsidP="007164EB">
      <w:pPr>
        <w:widowControl w:val="0"/>
        <w:numPr>
          <w:ilvl w:val="2"/>
          <w:numId w:val="47"/>
        </w:numPr>
        <w:tabs>
          <w:tab w:val="left" w:pos="1134"/>
        </w:tabs>
        <w:autoSpaceDE w:val="0"/>
        <w:autoSpaceDN w:val="0"/>
        <w:adjustRightInd w:val="0"/>
        <w:spacing w:after="120"/>
        <w:rPr>
          <w:rFonts w:ascii="Arial" w:eastAsiaTheme="minorHAnsi" w:hAnsi="Arial" w:cs="Arial"/>
          <w:sz w:val="22"/>
          <w:szCs w:val="22"/>
          <w:u w:val="single"/>
          <w:lang w:val="en-GB"/>
        </w:rPr>
      </w:pPr>
      <w:r w:rsidRPr="00B5000E">
        <w:rPr>
          <w:rFonts w:ascii="Arial" w:eastAsiaTheme="minorHAnsi" w:hAnsi="Arial" w:cs="Arial"/>
          <w:sz w:val="22"/>
          <w:szCs w:val="22"/>
          <w:lang w:val="en-GB"/>
        </w:rPr>
        <w:t>The Committee shall make recommendations for such roles as the Board of Directors may request, provided that it acknowledges that this shall not affect the Board of Directors’ power to make appointments for such roles notwithstanding any such recommendations.</w:t>
      </w:r>
    </w:p>
    <w:p w14:paraId="2EF640FA" w14:textId="77777777" w:rsidR="00B5000E" w:rsidRPr="00B5000E" w:rsidRDefault="00B5000E" w:rsidP="007164EB">
      <w:pPr>
        <w:widowControl w:val="0"/>
        <w:numPr>
          <w:ilvl w:val="2"/>
          <w:numId w:val="47"/>
        </w:numPr>
        <w:tabs>
          <w:tab w:val="left" w:pos="1134"/>
        </w:tabs>
        <w:autoSpaceDE w:val="0"/>
        <w:autoSpaceDN w:val="0"/>
        <w:adjustRightInd w:val="0"/>
        <w:spacing w:after="120"/>
        <w:rPr>
          <w:rFonts w:ascii="Arial" w:eastAsiaTheme="minorHAnsi" w:hAnsi="Arial" w:cs="Arial"/>
          <w:sz w:val="22"/>
          <w:szCs w:val="22"/>
          <w:u w:val="single"/>
          <w:lang w:val="en-GB"/>
        </w:rPr>
      </w:pPr>
      <w:r w:rsidRPr="00B5000E">
        <w:rPr>
          <w:rFonts w:ascii="Arial" w:eastAsiaTheme="minorHAnsi" w:hAnsi="Arial" w:cs="Arial"/>
          <w:sz w:val="22"/>
          <w:szCs w:val="22"/>
          <w:lang w:val="en-GB"/>
        </w:rPr>
        <w:t>Each year the Committee shall include in at least one report to the Council details of how it has worked with the Board Nominations Committee.</w:t>
      </w:r>
    </w:p>
    <w:p w14:paraId="38278426" w14:textId="77777777" w:rsidR="00B5000E" w:rsidRPr="00B5000E" w:rsidRDefault="00B5000E" w:rsidP="007164EB">
      <w:pPr>
        <w:keepNext/>
        <w:keepLines/>
        <w:widowControl w:val="0"/>
        <w:numPr>
          <w:ilvl w:val="0"/>
          <w:numId w:val="47"/>
        </w:numPr>
        <w:tabs>
          <w:tab w:val="left" w:pos="1134"/>
        </w:tabs>
        <w:autoSpaceDE w:val="0"/>
        <w:autoSpaceDN w:val="0"/>
        <w:adjustRightInd w:val="0"/>
        <w:spacing w:before="360" w:after="120"/>
        <w:outlineLvl w:val="0"/>
        <w:rPr>
          <w:rFonts w:ascii="Arial" w:eastAsiaTheme="majorEastAsia" w:hAnsi="Arial" w:cstheme="majorBidi"/>
          <w:b/>
          <w:color w:val="000000" w:themeColor="text1"/>
          <w:sz w:val="22"/>
          <w:szCs w:val="32"/>
          <w:lang w:val="en-GB"/>
        </w:rPr>
      </w:pPr>
      <w:r w:rsidRPr="00B5000E">
        <w:rPr>
          <w:rFonts w:ascii="Arial" w:eastAsiaTheme="majorEastAsia" w:hAnsi="Arial" w:cs="Arial"/>
          <w:b/>
          <w:color w:val="000000" w:themeColor="text1"/>
          <w:sz w:val="22"/>
          <w:szCs w:val="32"/>
          <w:lang w:val="en-GB"/>
        </w:rPr>
        <w:t>Succession</w:t>
      </w:r>
      <w:r w:rsidRPr="00B5000E">
        <w:rPr>
          <w:rFonts w:ascii="Arial" w:eastAsiaTheme="majorEastAsia" w:hAnsi="Arial" w:cstheme="majorBidi"/>
          <w:b/>
          <w:color w:val="000000" w:themeColor="text1"/>
          <w:sz w:val="22"/>
          <w:szCs w:val="32"/>
          <w:lang w:val="en-GB"/>
        </w:rPr>
        <w:t xml:space="preserve"> planning</w:t>
      </w:r>
    </w:p>
    <w:p w14:paraId="5F056AAA" w14:textId="77777777" w:rsidR="00B5000E" w:rsidRPr="00B5000E" w:rsidRDefault="00B5000E" w:rsidP="007164EB">
      <w:pPr>
        <w:widowControl w:val="0"/>
        <w:numPr>
          <w:ilvl w:val="1"/>
          <w:numId w:val="47"/>
        </w:numPr>
        <w:tabs>
          <w:tab w:val="left" w:pos="1134"/>
        </w:tabs>
        <w:autoSpaceDE w:val="0"/>
        <w:autoSpaceDN w:val="0"/>
        <w:adjustRightInd w:val="0"/>
        <w:spacing w:after="120"/>
        <w:rPr>
          <w:rFonts w:ascii="Arial" w:eastAsiaTheme="minorHAnsi" w:hAnsi="Arial" w:cs="Arial"/>
          <w:sz w:val="22"/>
          <w:szCs w:val="22"/>
          <w:lang w:val="en-GB"/>
        </w:rPr>
      </w:pPr>
      <w:r w:rsidRPr="00B5000E">
        <w:rPr>
          <w:rFonts w:ascii="Arial" w:eastAsiaTheme="minorHAnsi" w:hAnsi="Arial" w:cs="Arial"/>
          <w:sz w:val="22"/>
          <w:szCs w:val="22"/>
          <w:lang w:val="en-GB"/>
        </w:rPr>
        <w:t xml:space="preserve">The Committee shall provide and keep updated for the consideration by future Committees a succession plan for roles for which the Council makes appointments.  </w:t>
      </w:r>
    </w:p>
    <w:p w14:paraId="6DD9D2D2" w14:textId="77777777" w:rsidR="00B5000E" w:rsidRPr="00B5000E" w:rsidRDefault="00B5000E" w:rsidP="007164EB">
      <w:pPr>
        <w:widowControl w:val="0"/>
        <w:numPr>
          <w:ilvl w:val="1"/>
          <w:numId w:val="47"/>
        </w:numPr>
        <w:tabs>
          <w:tab w:val="left" w:pos="1134"/>
        </w:tabs>
        <w:autoSpaceDE w:val="0"/>
        <w:autoSpaceDN w:val="0"/>
        <w:adjustRightInd w:val="0"/>
        <w:spacing w:after="120"/>
        <w:rPr>
          <w:rFonts w:ascii="Arial" w:eastAsiaTheme="minorHAnsi" w:hAnsi="Arial" w:cs="Arial"/>
          <w:sz w:val="22"/>
          <w:szCs w:val="22"/>
          <w:lang w:val="en-GB"/>
        </w:rPr>
      </w:pPr>
      <w:r w:rsidRPr="00B5000E">
        <w:rPr>
          <w:rFonts w:ascii="Arial" w:eastAsiaTheme="minorHAnsi" w:hAnsi="Arial" w:cs="Arial"/>
          <w:sz w:val="22"/>
          <w:szCs w:val="22"/>
          <w:lang w:val="en-GB"/>
        </w:rPr>
        <w:t>As required by the Board of Directors, the Committee shall assist the Board of Directors in any succession planning for appointments made by the Board of Directors.</w:t>
      </w:r>
    </w:p>
    <w:p w14:paraId="5879C50A" w14:textId="77777777" w:rsidR="00B5000E" w:rsidRPr="00B5000E" w:rsidRDefault="00B5000E" w:rsidP="007164EB">
      <w:pPr>
        <w:widowControl w:val="0"/>
        <w:numPr>
          <w:ilvl w:val="1"/>
          <w:numId w:val="47"/>
        </w:numPr>
        <w:tabs>
          <w:tab w:val="left" w:pos="1134"/>
        </w:tabs>
        <w:autoSpaceDE w:val="0"/>
        <w:autoSpaceDN w:val="0"/>
        <w:adjustRightInd w:val="0"/>
        <w:spacing w:after="120"/>
        <w:rPr>
          <w:rFonts w:ascii="Arial" w:eastAsiaTheme="minorHAnsi" w:hAnsi="Arial" w:cs="Arial"/>
          <w:sz w:val="22"/>
          <w:szCs w:val="22"/>
          <w:lang w:val="en-GB"/>
        </w:rPr>
      </w:pPr>
      <w:r w:rsidRPr="00B5000E">
        <w:rPr>
          <w:rFonts w:ascii="Arial" w:eastAsiaTheme="minorHAnsi" w:hAnsi="Arial" w:cs="Arial"/>
          <w:sz w:val="22"/>
          <w:szCs w:val="22"/>
          <w:lang w:val="en-GB"/>
        </w:rPr>
        <w:t>When making nominations, the Committee shall take into account:</w:t>
      </w:r>
    </w:p>
    <w:p w14:paraId="5288E91F" w14:textId="77777777" w:rsidR="00B5000E" w:rsidRPr="00B5000E" w:rsidRDefault="00B5000E" w:rsidP="007164EB">
      <w:pPr>
        <w:widowControl w:val="0"/>
        <w:numPr>
          <w:ilvl w:val="2"/>
          <w:numId w:val="47"/>
        </w:numPr>
        <w:tabs>
          <w:tab w:val="left" w:pos="1134"/>
        </w:tabs>
        <w:autoSpaceDE w:val="0"/>
        <w:autoSpaceDN w:val="0"/>
        <w:adjustRightInd w:val="0"/>
        <w:spacing w:after="120"/>
        <w:rPr>
          <w:rFonts w:ascii="Arial" w:eastAsiaTheme="minorHAnsi" w:hAnsi="Arial" w:cs="Arial"/>
          <w:sz w:val="22"/>
          <w:szCs w:val="22"/>
          <w:lang w:val="en-GB"/>
        </w:rPr>
      </w:pPr>
      <w:r w:rsidRPr="00B5000E">
        <w:rPr>
          <w:rFonts w:ascii="Arial" w:eastAsiaTheme="minorHAnsi" w:hAnsi="Arial" w:cs="Arial"/>
          <w:sz w:val="22"/>
          <w:szCs w:val="22"/>
          <w:lang w:val="en-GB"/>
        </w:rPr>
        <w:t>succession planning needs of the RFU;</w:t>
      </w:r>
    </w:p>
    <w:p w14:paraId="696437F4" w14:textId="77777777" w:rsidR="00B5000E" w:rsidRPr="00B5000E" w:rsidRDefault="00B5000E" w:rsidP="007164EB">
      <w:pPr>
        <w:widowControl w:val="0"/>
        <w:numPr>
          <w:ilvl w:val="2"/>
          <w:numId w:val="47"/>
        </w:numPr>
        <w:tabs>
          <w:tab w:val="left" w:pos="1134"/>
        </w:tabs>
        <w:autoSpaceDE w:val="0"/>
        <w:autoSpaceDN w:val="0"/>
        <w:adjustRightInd w:val="0"/>
        <w:spacing w:after="120"/>
        <w:rPr>
          <w:rFonts w:ascii="Arial" w:eastAsiaTheme="minorHAnsi" w:hAnsi="Arial" w:cs="Arial"/>
          <w:sz w:val="22"/>
          <w:szCs w:val="22"/>
          <w:lang w:val="en-GB"/>
        </w:rPr>
      </w:pPr>
      <w:r w:rsidRPr="00B5000E">
        <w:rPr>
          <w:rFonts w:ascii="Arial" w:eastAsiaTheme="minorHAnsi" w:hAnsi="Arial" w:cs="Arial"/>
          <w:sz w:val="22"/>
          <w:szCs w:val="22"/>
          <w:lang w:val="en-GB"/>
        </w:rPr>
        <w:t xml:space="preserve">the need for staggered terms and refreshing of committees and other bodies where appropriate; and </w:t>
      </w:r>
    </w:p>
    <w:p w14:paraId="44C388D9" w14:textId="77777777" w:rsidR="00B5000E" w:rsidRPr="00B5000E" w:rsidRDefault="00B5000E" w:rsidP="007164EB">
      <w:pPr>
        <w:widowControl w:val="0"/>
        <w:numPr>
          <w:ilvl w:val="2"/>
          <w:numId w:val="47"/>
        </w:numPr>
        <w:tabs>
          <w:tab w:val="left" w:pos="1134"/>
        </w:tabs>
        <w:autoSpaceDE w:val="0"/>
        <w:autoSpaceDN w:val="0"/>
        <w:adjustRightInd w:val="0"/>
        <w:spacing w:after="120"/>
        <w:rPr>
          <w:rFonts w:ascii="Arial" w:eastAsiaTheme="minorHAnsi" w:hAnsi="Arial" w:cs="Arial"/>
          <w:sz w:val="22"/>
          <w:szCs w:val="22"/>
          <w:lang w:val="en-GB"/>
        </w:rPr>
      </w:pPr>
      <w:r w:rsidRPr="00B5000E">
        <w:rPr>
          <w:rFonts w:ascii="Arial" w:eastAsiaTheme="minorHAnsi" w:hAnsi="Arial" w:cs="Arial"/>
          <w:sz w:val="22"/>
          <w:szCs w:val="22"/>
          <w:lang w:val="en-GB"/>
        </w:rPr>
        <w:t>the need to develop the skills and experience of Council Members who may in the future take on significant roles within the RFU.</w:t>
      </w:r>
    </w:p>
    <w:p w14:paraId="1C65B451" w14:textId="77777777" w:rsidR="00B5000E" w:rsidRPr="00B5000E" w:rsidRDefault="00B5000E" w:rsidP="007164EB">
      <w:pPr>
        <w:keepNext/>
        <w:keepLines/>
        <w:widowControl w:val="0"/>
        <w:numPr>
          <w:ilvl w:val="0"/>
          <w:numId w:val="47"/>
        </w:numPr>
        <w:tabs>
          <w:tab w:val="left" w:pos="1134"/>
        </w:tabs>
        <w:autoSpaceDE w:val="0"/>
        <w:autoSpaceDN w:val="0"/>
        <w:adjustRightInd w:val="0"/>
        <w:spacing w:before="360" w:after="120"/>
        <w:outlineLvl w:val="0"/>
        <w:rPr>
          <w:rFonts w:ascii="Arial" w:eastAsiaTheme="majorEastAsia" w:hAnsi="Arial" w:cstheme="majorBidi"/>
          <w:b/>
          <w:color w:val="000000" w:themeColor="text1"/>
          <w:sz w:val="22"/>
          <w:szCs w:val="32"/>
          <w:lang w:val="en-GB"/>
        </w:rPr>
      </w:pPr>
      <w:r w:rsidRPr="00B5000E">
        <w:rPr>
          <w:rFonts w:ascii="Arial" w:eastAsiaTheme="majorEastAsia" w:hAnsi="Arial" w:cs="Arial"/>
          <w:b/>
          <w:color w:val="000000" w:themeColor="text1"/>
          <w:sz w:val="22"/>
          <w:szCs w:val="32"/>
          <w:lang w:val="en-GB"/>
        </w:rPr>
        <w:t>Other</w:t>
      </w:r>
      <w:r w:rsidRPr="00B5000E">
        <w:rPr>
          <w:rFonts w:ascii="Arial" w:eastAsiaTheme="majorEastAsia" w:hAnsi="Arial" w:cstheme="majorBidi"/>
          <w:b/>
          <w:color w:val="000000" w:themeColor="text1"/>
          <w:sz w:val="22"/>
          <w:szCs w:val="32"/>
          <w:lang w:val="en-GB"/>
        </w:rPr>
        <w:t xml:space="preserve"> responsibilities</w:t>
      </w:r>
    </w:p>
    <w:p w14:paraId="04C345D8" w14:textId="77777777" w:rsidR="00B5000E" w:rsidRPr="00B5000E" w:rsidRDefault="00B5000E" w:rsidP="007164EB">
      <w:pPr>
        <w:keepNext/>
        <w:keepLines/>
        <w:numPr>
          <w:ilvl w:val="1"/>
          <w:numId w:val="47"/>
        </w:numPr>
        <w:spacing w:after="120"/>
        <w:outlineLvl w:val="0"/>
        <w:rPr>
          <w:rFonts w:ascii="Arial" w:eastAsiaTheme="majorEastAsia" w:hAnsi="Arial" w:cs="Arial"/>
          <w:color w:val="000000" w:themeColor="text1"/>
          <w:sz w:val="22"/>
          <w:szCs w:val="22"/>
          <w:lang w:val="en-GB"/>
        </w:rPr>
      </w:pPr>
      <w:r w:rsidRPr="00B5000E">
        <w:rPr>
          <w:rFonts w:ascii="Arial" w:eastAsiaTheme="majorEastAsia" w:hAnsi="Arial" w:cstheme="majorBidi"/>
          <w:color w:val="000000" w:themeColor="text1"/>
          <w:sz w:val="22"/>
          <w:szCs w:val="32"/>
          <w:lang w:val="en-GB"/>
        </w:rPr>
        <w:t xml:space="preserve">When </w:t>
      </w:r>
      <w:r w:rsidRPr="00B5000E">
        <w:rPr>
          <w:rFonts w:ascii="Arial" w:eastAsiaTheme="majorEastAsia" w:hAnsi="Arial" w:cs="Arial"/>
          <w:color w:val="000000" w:themeColor="text1"/>
          <w:sz w:val="22"/>
          <w:szCs w:val="22"/>
          <w:lang w:val="en-GB"/>
        </w:rPr>
        <w:t>required by the Council, the Committee shall review the role of the Council member.</w:t>
      </w:r>
    </w:p>
    <w:p w14:paraId="525B2EB5" w14:textId="77777777" w:rsidR="00B5000E" w:rsidRPr="00B5000E" w:rsidRDefault="00B5000E" w:rsidP="007164EB">
      <w:pPr>
        <w:widowControl w:val="0"/>
        <w:numPr>
          <w:ilvl w:val="1"/>
          <w:numId w:val="47"/>
        </w:numPr>
        <w:tabs>
          <w:tab w:val="left" w:pos="1134"/>
        </w:tabs>
        <w:autoSpaceDE w:val="0"/>
        <w:autoSpaceDN w:val="0"/>
        <w:adjustRightInd w:val="0"/>
        <w:spacing w:after="120"/>
        <w:rPr>
          <w:rFonts w:ascii="Arial" w:eastAsiaTheme="minorHAnsi" w:hAnsi="Arial" w:cs="Arial"/>
          <w:sz w:val="22"/>
          <w:szCs w:val="22"/>
          <w:lang w:val="en-GB"/>
        </w:rPr>
      </w:pPr>
      <w:r w:rsidRPr="00B5000E">
        <w:rPr>
          <w:rFonts w:ascii="Arial" w:eastAsiaTheme="minorHAnsi" w:hAnsi="Arial" w:cs="Arial"/>
          <w:sz w:val="22"/>
          <w:szCs w:val="22"/>
          <w:lang w:val="en-GB"/>
        </w:rPr>
        <w:t>When required by the Council, the Committee shall review the requirements for Distinguished Membership.</w:t>
      </w:r>
    </w:p>
    <w:p w14:paraId="0F1BBB49" w14:textId="77777777" w:rsidR="00B5000E" w:rsidRPr="00B5000E" w:rsidRDefault="00B5000E" w:rsidP="007164EB">
      <w:pPr>
        <w:widowControl w:val="0"/>
        <w:numPr>
          <w:ilvl w:val="1"/>
          <w:numId w:val="47"/>
        </w:numPr>
        <w:tabs>
          <w:tab w:val="left" w:pos="1134"/>
        </w:tabs>
        <w:autoSpaceDE w:val="0"/>
        <w:autoSpaceDN w:val="0"/>
        <w:adjustRightInd w:val="0"/>
        <w:spacing w:after="120"/>
        <w:rPr>
          <w:rFonts w:ascii="Arial" w:eastAsiaTheme="minorHAnsi" w:hAnsi="Arial" w:cs="Arial"/>
          <w:sz w:val="22"/>
          <w:szCs w:val="22"/>
          <w:lang w:val="en-GB"/>
        </w:rPr>
      </w:pPr>
      <w:r w:rsidRPr="00B5000E">
        <w:rPr>
          <w:rFonts w:ascii="Arial" w:eastAsiaTheme="minorHAnsi" w:hAnsi="Arial" w:cs="Arial"/>
          <w:sz w:val="22"/>
          <w:szCs w:val="22"/>
          <w:lang w:val="en-GB"/>
        </w:rPr>
        <w:t>The Committee shall recommend to the June Council meeting those eligible and thought worthy of Distinguished Membership.</w:t>
      </w:r>
    </w:p>
    <w:p w14:paraId="35EC97B7" w14:textId="77777777" w:rsidR="00B5000E" w:rsidRPr="00B5000E" w:rsidRDefault="00B5000E" w:rsidP="007164EB">
      <w:pPr>
        <w:widowControl w:val="0"/>
        <w:numPr>
          <w:ilvl w:val="1"/>
          <w:numId w:val="47"/>
        </w:numPr>
        <w:tabs>
          <w:tab w:val="left" w:pos="1134"/>
        </w:tabs>
        <w:autoSpaceDE w:val="0"/>
        <w:autoSpaceDN w:val="0"/>
        <w:adjustRightInd w:val="0"/>
        <w:spacing w:after="120"/>
        <w:rPr>
          <w:rFonts w:ascii="Arial" w:eastAsiaTheme="minorHAnsi" w:hAnsi="Arial" w:cs="Arial"/>
          <w:sz w:val="22"/>
          <w:szCs w:val="22"/>
          <w:lang w:val="en-GB"/>
        </w:rPr>
      </w:pPr>
      <w:r w:rsidRPr="00B5000E">
        <w:rPr>
          <w:rFonts w:ascii="Arial" w:eastAsiaTheme="minorHAnsi" w:hAnsi="Arial" w:cs="Arial"/>
          <w:sz w:val="22"/>
          <w:szCs w:val="22"/>
          <w:lang w:val="en-GB"/>
        </w:rPr>
        <w:lastRenderedPageBreak/>
        <w:t>The Committee shall make recommendations to the Council on the process by which volunteer resource is identified, developed and promoted.</w:t>
      </w:r>
    </w:p>
    <w:p w14:paraId="50852A29" w14:textId="77777777" w:rsidR="00B5000E" w:rsidRPr="00B5000E" w:rsidRDefault="00B5000E" w:rsidP="007164EB">
      <w:pPr>
        <w:widowControl w:val="0"/>
        <w:numPr>
          <w:ilvl w:val="1"/>
          <w:numId w:val="47"/>
        </w:numPr>
        <w:tabs>
          <w:tab w:val="left" w:pos="1134"/>
        </w:tabs>
        <w:autoSpaceDE w:val="0"/>
        <w:autoSpaceDN w:val="0"/>
        <w:adjustRightInd w:val="0"/>
        <w:spacing w:after="120"/>
        <w:rPr>
          <w:rFonts w:ascii="Arial" w:eastAsiaTheme="minorHAnsi" w:hAnsi="Arial" w:cs="Arial"/>
          <w:sz w:val="22"/>
          <w:szCs w:val="22"/>
          <w:lang w:val="en-GB"/>
        </w:rPr>
      </w:pPr>
      <w:r w:rsidRPr="00B5000E">
        <w:rPr>
          <w:rFonts w:ascii="Arial" w:eastAsiaTheme="minorHAnsi" w:hAnsi="Arial" w:cs="Arial"/>
          <w:sz w:val="22"/>
          <w:szCs w:val="22"/>
          <w:lang w:val="en-GB"/>
        </w:rPr>
        <w:t>When directed by the Council, consider any other matters relating to the work of the Committee.</w:t>
      </w:r>
    </w:p>
    <w:p w14:paraId="1FAF4934" w14:textId="77777777" w:rsidR="00B5000E" w:rsidRPr="00B5000E" w:rsidRDefault="00B5000E" w:rsidP="007164EB">
      <w:pPr>
        <w:widowControl w:val="0"/>
        <w:numPr>
          <w:ilvl w:val="1"/>
          <w:numId w:val="47"/>
        </w:numPr>
        <w:tabs>
          <w:tab w:val="left" w:pos="1134"/>
        </w:tabs>
        <w:autoSpaceDE w:val="0"/>
        <w:autoSpaceDN w:val="0"/>
        <w:adjustRightInd w:val="0"/>
        <w:spacing w:after="120"/>
        <w:rPr>
          <w:rFonts w:ascii="Arial" w:eastAsiaTheme="minorHAnsi" w:hAnsi="Arial" w:cs="Arial"/>
          <w:sz w:val="22"/>
          <w:szCs w:val="22"/>
          <w:lang w:val="en-GB"/>
        </w:rPr>
      </w:pPr>
      <w:r w:rsidRPr="00B5000E">
        <w:rPr>
          <w:rFonts w:ascii="Arial" w:eastAsiaTheme="minorHAnsi" w:hAnsi="Arial" w:cs="Arial"/>
          <w:sz w:val="22"/>
          <w:szCs w:val="22"/>
          <w:lang w:val="en-GB"/>
        </w:rPr>
        <w:t>In collaboration with the President and any other relevant stakeholders, identify and support Council Members’ training requirements.</w:t>
      </w:r>
    </w:p>
    <w:p w14:paraId="22980F5B" w14:textId="77777777" w:rsidR="00B5000E" w:rsidRPr="00B5000E" w:rsidRDefault="00B5000E" w:rsidP="00B5000E">
      <w:pPr>
        <w:widowControl w:val="0"/>
        <w:tabs>
          <w:tab w:val="left" w:pos="1134"/>
        </w:tabs>
        <w:autoSpaceDE w:val="0"/>
        <w:autoSpaceDN w:val="0"/>
        <w:adjustRightInd w:val="0"/>
        <w:ind w:left="680"/>
        <w:rPr>
          <w:rFonts w:ascii="Arial" w:eastAsiaTheme="minorHAnsi" w:hAnsi="Arial" w:cs="Arial"/>
          <w:sz w:val="22"/>
          <w:szCs w:val="22"/>
          <w:lang w:val="en-GB"/>
        </w:rPr>
      </w:pPr>
    </w:p>
    <w:p w14:paraId="3E91EA21" w14:textId="77777777" w:rsidR="00B5000E" w:rsidRPr="00B5000E" w:rsidRDefault="00B5000E" w:rsidP="00B5000E">
      <w:pPr>
        <w:widowControl w:val="0"/>
        <w:tabs>
          <w:tab w:val="left" w:pos="1134"/>
          <w:tab w:val="left" w:pos="5670"/>
        </w:tabs>
        <w:autoSpaceDE w:val="0"/>
        <w:autoSpaceDN w:val="0"/>
        <w:adjustRightInd w:val="0"/>
        <w:spacing w:after="120"/>
        <w:rPr>
          <w:rFonts w:ascii="Arial" w:eastAsiaTheme="minorHAnsi" w:hAnsi="Arial" w:cstheme="minorBidi"/>
          <w:i/>
          <w:sz w:val="22"/>
          <w:szCs w:val="22"/>
          <w:lang w:val="en-GB"/>
        </w:rPr>
      </w:pPr>
      <w:r w:rsidRPr="00B5000E">
        <w:rPr>
          <w:rFonts w:ascii="Arial" w:eastAsiaTheme="minorHAnsi" w:hAnsi="Arial" w:cstheme="minorBidi"/>
          <w:i/>
          <w:sz w:val="22"/>
          <w:szCs w:val="22"/>
          <w:lang w:val="en-GB"/>
        </w:rPr>
        <w:t>Approved by Council:</w:t>
      </w:r>
      <w:r w:rsidRPr="00B5000E">
        <w:rPr>
          <w:rFonts w:ascii="Arial" w:eastAsiaTheme="minorHAnsi" w:hAnsi="Arial" w:cstheme="minorBidi"/>
          <w:i/>
          <w:sz w:val="22"/>
          <w:szCs w:val="22"/>
          <w:lang w:val="en-GB"/>
        </w:rPr>
        <w:tab/>
        <w:t>24 April 2020</w:t>
      </w:r>
    </w:p>
    <w:p w14:paraId="7ECFC62E" w14:textId="77777777" w:rsidR="00B5000E" w:rsidRPr="00B5000E" w:rsidRDefault="00B5000E" w:rsidP="00B5000E">
      <w:pPr>
        <w:widowControl w:val="0"/>
        <w:tabs>
          <w:tab w:val="left" w:pos="1134"/>
        </w:tabs>
        <w:autoSpaceDE w:val="0"/>
        <w:autoSpaceDN w:val="0"/>
        <w:adjustRightInd w:val="0"/>
        <w:spacing w:after="120"/>
        <w:rPr>
          <w:rFonts w:ascii="Arial" w:eastAsiaTheme="minorHAnsi" w:hAnsi="Arial" w:cstheme="minorBidi"/>
          <w:sz w:val="22"/>
          <w:szCs w:val="22"/>
          <w:lang w:val="en-GB"/>
        </w:rPr>
      </w:pPr>
    </w:p>
    <w:p w14:paraId="03F2DCE2" w14:textId="77777777" w:rsidR="00B5000E" w:rsidRPr="00B5000E" w:rsidRDefault="00B5000E" w:rsidP="00B5000E">
      <w:pPr>
        <w:spacing w:after="120"/>
        <w:jc w:val="center"/>
        <w:rPr>
          <w:rFonts w:ascii="Arial" w:eastAsiaTheme="minorHAnsi" w:hAnsi="Arial" w:cs="Arial"/>
          <w:b/>
          <w:sz w:val="22"/>
          <w:szCs w:val="22"/>
          <w:lang w:val="en-GB"/>
        </w:rPr>
      </w:pPr>
      <w:r w:rsidRPr="00B5000E">
        <w:rPr>
          <w:rFonts w:ascii="Arial" w:eastAsiaTheme="minorHAnsi" w:hAnsi="Arial" w:cs="Arial"/>
          <w:b/>
          <w:sz w:val="22"/>
          <w:szCs w:val="22"/>
          <w:lang w:val="en-GB"/>
        </w:rPr>
        <w:t>Appendix 1</w:t>
      </w:r>
    </w:p>
    <w:p w14:paraId="17107B7B" w14:textId="77777777" w:rsidR="00B5000E" w:rsidRPr="00B5000E" w:rsidRDefault="00B5000E" w:rsidP="00B5000E">
      <w:pPr>
        <w:jc w:val="center"/>
        <w:rPr>
          <w:rFonts w:ascii="Arial" w:eastAsiaTheme="minorHAnsi" w:hAnsi="Arial" w:cs="Arial"/>
          <w:b/>
          <w:sz w:val="22"/>
          <w:szCs w:val="22"/>
          <w:lang w:val="en-GB"/>
        </w:rPr>
      </w:pPr>
      <w:r w:rsidRPr="00B5000E">
        <w:rPr>
          <w:rFonts w:ascii="Arial" w:eastAsiaTheme="minorHAnsi" w:hAnsi="Arial" w:cs="Arial"/>
          <w:b/>
          <w:sz w:val="22"/>
          <w:szCs w:val="22"/>
          <w:lang w:val="en-GB"/>
        </w:rPr>
        <w:t>Roles for which the Council Nominations Committee makes nominations</w:t>
      </w:r>
    </w:p>
    <w:p w14:paraId="6E5DEC0E" w14:textId="77777777" w:rsidR="00B5000E" w:rsidRPr="00B5000E" w:rsidRDefault="00B5000E" w:rsidP="00B5000E">
      <w:pPr>
        <w:rPr>
          <w:rFonts w:ascii="Arial" w:eastAsiaTheme="minorHAnsi" w:hAnsi="Arial" w:cs="Arial"/>
          <w:b/>
          <w:sz w:val="22"/>
          <w:szCs w:val="22"/>
          <w:lang w:val="en-GB"/>
        </w:rPr>
      </w:pPr>
    </w:p>
    <w:p w14:paraId="2435D524" w14:textId="77777777" w:rsidR="00B5000E" w:rsidRPr="00B5000E" w:rsidRDefault="00B5000E" w:rsidP="00B5000E">
      <w:pPr>
        <w:numPr>
          <w:ilvl w:val="0"/>
          <w:numId w:val="43"/>
        </w:numPr>
        <w:spacing w:after="120"/>
        <w:ind w:left="709" w:hanging="709"/>
        <w:contextualSpacing/>
        <w:rPr>
          <w:rFonts w:ascii="Arial" w:eastAsiaTheme="minorHAnsi" w:hAnsi="Arial" w:cs="Arial"/>
          <w:sz w:val="22"/>
          <w:szCs w:val="22"/>
          <w:lang w:val="en-GB"/>
        </w:rPr>
      </w:pPr>
      <w:r w:rsidRPr="00B5000E">
        <w:rPr>
          <w:rFonts w:ascii="Arial" w:eastAsiaTheme="minorHAnsi" w:hAnsi="Arial" w:cs="Arial"/>
          <w:sz w:val="22"/>
          <w:szCs w:val="22"/>
          <w:lang w:val="en-GB"/>
        </w:rPr>
        <w:t xml:space="preserve">President </w:t>
      </w:r>
    </w:p>
    <w:p w14:paraId="403E89E3" w14:textId="77777777" w:rsidR="00B5000E" w:rsidRPr="00B5000E" w:rsidRDefault="00B5000E" w:rsidP="00B5000E">
      <w:pPr>
        <w:numPr>
          <w:ilvl w:val="0"/>
          <w:numId w:val="43"/>
        </w:numPr>
        <w:spacing w:after="120"/>
        <w:ind w:left="709" w:hanging="709"/>
        <w:contextualSpacing/>
        <w:rPr>
          <w:rFonts w:ascii="Arial" w:eastAsiaTheme="minorHAnsi" w:hAnsi="Arial" w:cs="Arial"/>
          <w:sz w:val="22"/>
          <w:szCs w:val="22"/>
          <w:lang w:val="en-GB"/>
        </w:rPr>
      </w:pPr>
      <w:r w:rsidRPr="00B5000E">
        <w:rPr>
          <w:rFonts w:ascii="Arial" w:eastAsiaTheme="minorHAnsi" w:hAnsi="Arial" w:cs="Arial"/>
          <w:sz w:val="22"/>
          <w:szCs w:val="22"/>
          <w:lang w:val="en-GB"/>
        </w:rPr>
        <w:t xml:space="preserve">Senior Vice-President </w:t>
      </w:r>
    </w:p>
    <w:p w14:paraId="3A3CB211" w14:textId="77777777" w:rsidR="00B5000E" w:rsidRPr="00B5000E" w:rsidRDefault="00B5000E" w:rsidP="00B5000E">
      <w:pPr>
        <w:numPr>
          <w:ilvl w:val="0"/>
          <w:numId w:val="43"/>
        </w:numPr>
        <w:spacing w:after="120"/>
        <w:ind w:left="709" w:hanging="709"/>
        <w:contextualSpacing/>
        <w:rPr>
          <w:rFonts w:ascii="Arial" w:eastAsiaTheme="minorHAnsi" w:hAnsi="Arial" w:cs="Arial"/>
          <w:sz w:val="22"/>
          <w:szCs w:val="22"/>
          <w:lang w:val="en-GB"/>
        </w:rPr>
      </w:pPr>
      <w:r w:rsidRPr="00B5000E">
        <w:rPr>
          <w:rFonts w:ascii="Arial" w:eastAsiaTheme="minorHAnsi" w:hAnsi="Arial" w:cs="Arial"/>
          <w:sz w:val="22"/>
          <w:szCs w:val="22"/>
          <w:lang w:val="en-GB"/>
        </w:rPr>
        <w:t xml:space="preserve">Junior Vice-President </w:t>
      </w:r>
    </w:p>
    <w:p w14:paraId="4587FF88" w14:textId="77777777" w:rsidR="00B5000E" w:rsidRPr="00B5000E" w:rsidRDefault="00B5000E" w:rsidP="00B5000E">
      <w:pPr>
        <w:numPr>
          <w:ilvl w:val="0"/>
          <w:numId w:val="43"/>
        </w:numPr>
        <w:spacing w:after="120"/>
        <w:ind w:left="709" w:hanging="709"/>
        <w:contextualSpacing/>
        <w:rPr>
          <w:rFonts w:ascii="Arial" w:eastAsiaTheme="minorHAnsi" w:hAnsi="Arial" w:cs="Arial"/>
          <w:sz w:val="22"/>
          <w:szCs w:val="22"/>
          <w:lang w:val="en-GB"/>
        </w:rPr>
      </w:pPr>
      <w:r w:rsidRPr="00B5000E">
        <w:rPr>
          <w:rFonts w:ascii="Arial" w:eastAsiaTheme="minorHAnsi" w:hAnsi="Arial" w:cs="Arial"/>
          <w:sz w:val="22"/>
          <w:szCs w:val="22"/>
          <w:lang w:val="en-GB"/>
        </w:rPr>
        <w:t xml:space="preserve">Past President on Council </w:t>
      </w:r>
    </w:p>
    <w:p w14:paraId="0D62D794" w14:textId="77777777" w:rsidR="00B5000E" w:rsidRPr="00B5000E" w:rsidRDefault="00B5000E" w:rsidP="00B5000E">
      <w:pPr>
        <w:numPr>
          <w:ilvl w:val="0"/>
          <w:numId w:val="43"/>
        </w:numPr>
        <w:spacing w:after="120"/>
        <w:ind w:left="709" w:hanging="709"/>
        <w:contextualSpacing/>
        <w:rPr>
          <w:rFonts w:ascii="Arial" w:eastAsiaTheme="minorHAnsi" w:hAnsi="Arial" w:cs="Arial"/>
          <w:sz w:val="22"/>
          <w:szCs w:val="22"/>
          <w:lang w:val="en-GB"/>
        </w:rPr>
      </w:pPr>
      <w:r w:rsidRPr="00B5000E">
        <w:rPr>
          <w:rFonts w:ascii="Arial" w:eastAsiaTheme="minorHAnsi" w:hAnsi="Arial" w:cs="Arial"/>
          <w:sz w:val="22"/>
          <w:szCs w:val="22"/>
          <w:lang w:val="en-GB"/>
        </w:rPr>
        <w:t>Council Members on the Governance Standing Committee (other than the chair)</w:t>
      </w:r>
    </w:p>
    <w:p w14:paraId="23F51412" w14:textId="77777777" w:rsidR="00B5000E" w:rsidRPr="00B5000E" w:rsidRDefault="00B5000E" w:rsidP="00B5000E">
      <w:pPr>
        <w:numPr>
          <w:ilvl w:val="0"/>
          <w:numId w:val="43"/>
        </w:numPr>
        <w:spacing w:after="120"/>
        <w:ind w:left="709" w:hanging="709"/>
        <w:contextualSpacing/>
        <w:rPr>
          <w:rFonts w:ascii="Arial" w:eastAsiaTheme="minorHAnsi" w:hAnsi="Arial" w:cs="Arial"/>
          <w:sz w:val="22"/>
          <w:szCs w:val="22"/>
          <w:lang w:val="en-GB"/>
        </w:rPr>
      </w:pPr>
      <w:r w:rsidRPr="00B5000E">
        <w:rPr>
          <w:rFonts w:ascii="Arial" w:eastAsiaTheme="minorHAnsi" w:hAnsi="Arial" w:cs="Arial"/>
          <w:sz w:val="22"/>
          <w:szCs w:val="22"/>
          <w:lang w:val="en-GB"/>
        </w:rPr>
        <w:t>Council Members on the Community Game Board (other than the chair)</w:t>
      </w:r>
    </w:p>
    <w:p w14:paraId="0C0FBF13" w14:textId="77777777" w:rsidR="00B5000E" w:rsidRPr="00B5000E" w:rsidRDefault="00B5000E" w:rsidP="00B5000E">
      <w:pPr>
        <w:numPr>
          <w:ilvl w:val="0"/>
          <w:numId w:val="43"/>
        </w:numPr>
        <w:spacing w:after="120"/>
        <w:ind w:left="709" w:hanging="709"/>
        <w:contextualSpacing/>
        <w:rPr>
          <w:rFonts w:ascii="Arial" w:eastAsiaTheme="minorHAnsi" w:hAnsi="Arial" w:cs="Arial"/>
          <w:sz w:val="22"/>
          <w:szCs w:val="22"/>
          <w:lang w:val="en-GB"/>
        </w:rPr>
      </w:pPr>
      <w:r w:rsidRPr="00B5000E">
        <w:rPr>
          <w:rFonts w:ascii="Arial" w:eastAsiaTheme="minorHAnsi" w:hAnsi="Arial" w:cs="Arial"/>
          <w:sz w:val="22"/>
          <w:szCs w:val="22"/>
          <w:lang w:val="en-GB"/>
        </w:rPr>
        <w:t xml:space="preserve">Council Elected Directors </w:t>
      </w:r>
    </w:p>
    <w:p w14:paraId="5321E8C9" w14:textId="77777777" w:rsidR="00B5000E" w:rsidRPr="00B5000E" w:rsidRDefault="00B5000E" w:rsidP="00B5000E">
      <w:pPr>
        <w:numPr>
          <w:ilvl w:val="0"/>
          <w:numId w:val="43"/>
        </w:numPr>
        <w:spacing w:after="120"/>
        <w:ind w:left="709" w:hanging="709"/>
        <w:contextualSpacing/>
        <w:rPr>
          <w:rFonts w:ascii="Arial" w:eastAsiaTheme="minorHAnsi" w:hAnsi="Arial" w:cs="Arial"/>
          <w:sz w:val="22"/>
          <w:szCs w:val="22"/>
          <w:lang w:val="en-GB"/>
        </w:rPr>
      </w:pPr>
      <w:r w:rsidRPr="00B5000E">
        <w:rPr>
          <w:rFonts w:ascii="Arial" w:eastAsiaTheme="minorHAnsi" w:hAnsi="Arial" w:cs="Arial"/>
          <w:sz w:val="22"/>
          <w:szCs w:val="22"/>
          <w:lang w:val="en-GB"/>
        </w:rPr>
        <w:t>National Members on Council</w:t>
      </w:r>
      <w:r w:rsidRPr="00B5000E">
        <w:rPr>
          <w:rFonts w:ascii="Arial" w:eastAsiaTheme="minorHAnsi" w:hAnsi="Arial" w:cs="Arial"/>
          <w:color w:val="FF0000"/>
          <w:sz w:val="22"/>
          <w:szCs w:val="22"/>
          <w:lang w:val="en-GB"/>
        </w:rPr>
        <w:t xml:space="preserve"> </w:t>
      </w:r>
      <w:r w:rsidRPr="00B5000E">
        <w:rPr>
          <w:rFonts w:ascii="Arial" w:eastAsiaTheme="minorHAnsi" w:hAnsi="Arial" w:cs="Arial"/>
          <w:sz w:val="22"/>
          <w:szCs w:val="22"/>
          <w:lang w:val="en-GB"/>
        </w:rPr>
        <w:t>x 2</w:t>
      </w:r>
    </w:p>
    <w:p w14:paraId="56EC394A" w14:textId="77777777" w:rsidR="00B5000E" w:rsidRPr="00B5000E" w:rsidRDefault="00B5000E" w:rsidP="00B5000E">
      <w:pPr>
        <w:numPr>
          <w:ilvl w:val="0"/>
          <w:numId w:val="43"/>
        </w:numPr>
        <w:spacing w:after="120"/>
        <w:ind w:left="709" w:hanging="709"/>
        <w:contextualSpacing/>
        <w:rPr>
          <w:rFonts w:ascii="Arial" w:eastAsiaTheme="minorHAnsi" w:hAnsi="Arial" w:cs="Arial"/>
          <w:sz w:val="22"/>
          <w:szCs w:val="22"/>
          <w:lang w:val="en-GB"/>
        </w:rPr>
      </w:pPr>
      <w:r w:rsidRPr="00B5000E">
        <w:rPr>
          <w:rFonts w:ascii="Arial" w:eastAsiaTheme="minorHAnsi" w:hAnsi="Arial" w:cs="Arial"/>
          <w:sz w:val="22"/>
          <w:szCs w:val="22"/>
          <w:lang w:val="en-GB"/>
        </w:rPr>
        <w:t xml:space="preserve">Co-opted members of Council  </w:t>
      </w:r>
    </w:p>
    <w:p w14:paraId="3F5EB6A8" w14:textId="77777777" w:rsidR="00B5000E" w:rsidRPr="00B5000E" w:rsidRDefault="00B5000E" w:rsidP="00B5000E">
      <w:pPr>
        <w:numPr>
          <w:ilvl w:val="0"/>
          <w:numId w:val="43"/>
        </w:numPr>
        <w:spacing w:after="120"/>
        <w:ind w:left="709" w:hanging="709"/>
        <w:contextualSpacing/>
        <w:rPr>
          <w:rFonts w:ascii="Arial" w:eastAsiaTheme="minorHAnsi" w:hAnsi="Arial" w:cs="Arial"/>
          <w:sz w:val="22"/>
          <w:szCs w:val="22"/>
          <w:lang w:val="en-GB"/>
        </w:rPr>
      </w:pPr>
      <w:r w:rsidRPr="00B5000E">
        <w:rPr>
          <w:rFonts w:ascii="Arial" w:eastAsiaTheme="minorHAnsi" w:hAnsi="Arial" w:cs="Arial"/>
          <w:sz w:val="22"/>
          <w:szCs w:val="22"/>
          <w:lang w:val="en-GB"/>
        </w:rPr>
        <w:t xml:space="preserve">Council Members on subcommittees of Governance Standing Committee </w:t>
      </w:r>
    </w:p>
    <w:p w14:paraId="2F921EA7" w14:textId="77777777" w:rsidR="00B5000E" w:rsidRPr="00B5000E" w:rsidRDefault="00B5000E" w:rsidP="00B5000E">
      <w:pPr>
        <w:numPr>
          <w:ilvl w:val="0"/>
          <w:numId w:val="43"/>
        </w:numPr>
        <w:spacing w:after="120"/>
        <w:ind w:left="709" w:hanging="709"/>
        <w:contextualSpacing/>
        <w:rPr>
          <w:rFonts w:ascii="Arial" w:eastAsiaTheme="minorHAnsi" w:hAnsi="Arial" w:cs="Arial"/>
          <w:sz w:val="22"/>
          <w:szCs w:val="22"/>
          <w:lang w:val="en-GB"/>
        </w:rPr>
      </w:pPr>
      <w:r w:rsidRPr="00B5000E">
        <w:rPr>
          <w:rFonts w:ascii="Arial" w:eastAsiaTheme="minorHAnsi" w:hAnsi="Arial" w:cs="Arial"/>
          <w:sz w:val="22"/>
          <w:szCs w:val="22"/>
          <w:lang w:val="en-GB"/>
        </w:rPr>
        <w:t>Council Members on subcommittees of the Community Game Board</w:t>
      </w:r>
    </w:p>
    <w:p w14:paraId="13AEBB6C" w14:textId="77777777" w:rsidR="00B5000E" w:rsidRPr="00B5000E" w:rsidRDefault="00B5000E" w:rsidP="00B5000E">
      <w:pPr>
        <w:numPr>
          <w:ilvl w:val="0"/>
          <w:numId w:val="43"/>
        </w:numPr>
        <w:spacing w:after="120"/>
        <w:ind w:left="709" w:hanging="709"/>
        <w:contextualSpacing/>
        <w:rPr>
          <w:rFonts w:ascii="Arial" w:eastAsiaTheme="minorHAnsi" w:hAnsi="Arial" w:cs="Arial"/>
          <w:sz w:val="22"/>
          <w:szCs w:val="22"/>
          <w:lang w:val="en-GB"/>
        </w:rPr>
      </w:pPr>
      <w:r w:rsidRPr="00B5000E">
        <w:rPr>
          <w:rFonts w:ascii="Arial" w:eastAsiaTheme="minorHAnsi" w:hAnsi="Arial" w:cs="Arial"/>
          <w:sz w:val="22"/>
          <w:szCs w:val="22"/>
          <w:lang w:val="en-GB"/>
        </w:rPr>
        <w:t>Council Members on the Ticket Sanctioning Committee</w:t>
      </w:r>
    </w:p>
    <w:p w14:paraId="3158CE0A" w14:textId="77777777" w:rsidR="00B5000E" w:rsidRPr="00B5000E" w:rsidRDefault="00B5000E" w:rsidP="00B5000E">
      <w:pPr>
        <w:numPr>
          <w:ilvl w:val="0"/>
          <w:numId w:val="43"/>
        </w:numPr>
        <w:spacing w:after="120"/>
        <w:ind w:left="709" w:hanging="709"/>
        <w:contextualSpacing/>
        <w:rPr>
          <w:rFonts w:ascii="Arial" w:eastAsiaTheme="minorHAnsi" w:hAnsi="Arial" w:cs="Arial"/>
          <w:sz w:val="22"/>
          <w:szCs w:val="22"/>
          <w:lang w:val="en-GB"/>
        </w:rPr>
      </w:pPr>
      <w:r w:rsidRPr="00B5000E">
        <w:rPr>
          <w:rFonts w:ascii="Arial" w:eastAsiaTheme="minorHAnsi" w:hAnsi="Arial" w:cs="Arial"/>
          <w:sz w:val="22"/>
          <w:szCs w:val="22"/>
          <w:lang w:val="en-GB"/>
        </w:rPr>
        <w:t>Council Members on the International Rugby Ticket Subcommittee</w:t>
      </w:r>
    </w:p>
    <w:p w14:paraId="36E52B20" w14:textId="77777777" w:rsidR="00B5000E" w:rsidRPr="00B5000E" w:rsidRDefault="00B5000E" w:rsidP="00B5000E">
      <w:pPr>
        <w:numPr>
          <w:ilvl w:val="0"/>
          <w:numId w:val="43"/>
        </w:numPr>
        <w:spacing w:after="120"/>
        <w:ind w:left="709" w:hanging="709"/>
        <w:contextualSpacing/>
        <w:rPr>
          <w:rFonts w:ascii="Arial" w:eastAsiaTheme="minorHAnsi" w:hAnsi="Arial" w:cs="Arial"/>
          <w:sz w:val="22"/>
          <w:szCs w:val="22"/>
          <w:lang w:val="en-GB"/>
        </w:rPr>
      </w:pPr>
      <w:r w:rsidRPr="00B5000E">
        <w:rPr>
          <w:rFonts w:ascii="Arial" w:eastAsiaTheme="minorHAnsi" w:hAnsi="Arial" w:cs="Arial"/>
          <w:sz w:val="22"/>
          <w:szCs w:val="22"/>
          <w:lang w:val="en-GB"/>
        </w:rPr>
        <w:t>RFU Representative on ERFSU (if required)</w:t>
      </w:r>
    </w:p>
    <w:p w14:paraId="10B44E22" w14:textId="77777777" w:rsidR="00B5000E" w:rsidRPr="00B5000E" w:rsidRDefault="00B5000E" w:rsidP="00B5000E">
      <w:pPr>
        <w:numPr>
          <w:ilvl w:val="0"/>
          <w:numId w:val="43"/>
        </w:numPr>
        <w:spacing w:after="120"/>
        <w:ind w:left="709" w:hanging="709"/>
        <w:contextualSpacing/>
        <w:rPr>
          <w:rFonts w:ascii="Arial" w:eastAsiaTheme="minorHAnsi" w:hAnsi="Arial" w:cs="Arial"/>
          <w:sz w:val="22"/>
          <w:szCs w:val="22"/>
          <w:lang w:val="en-GB"/>
        </w:rPr>
      </w:pPr>
      <w:r w:rsidRPr="00B5000E">
        <w:rPr>
          <w:rFonts w:ascii="Arial" w:eastAsiaTheme="minorHAnsi" w:hAnsi="Arial" w:cs="Arial"/>
          <w:sz w:val="22"/>
          <w:szCs w:val="22"/>
          <w:lang w:val="en-GB"/>
        </w:rPr>
        <w:t>RFU Representative on Students RFU (if required)</w:t>
      </w:r>
    </w:p>
    <w:p w14:paraId="70262A37" w14:textId="77777777" w:rsidR="00B5000E" w:rsidRPr="00B5000E" w:rsidRDefault="00B5000E" w:rsidP="00B5000E">
      <w:pPr>
        <w:numPr>
          <w:ilvl w:val="0"/>
          <w:numId w:val="43"/>
        </w:numPr>
        <w:spacing w:after="120"/>
        <w:ind w:left="709" w:hanging="709"/>
        <w:contextualSpacing/>
        <w:rPr>
          <w:rFonts w:ascii="Arial" w:eastAsiaTheme="minorHAnsi" w:hAnsi="Arial" w:cs="Arial"/>
          <w:sz w:val="22"/>
          <w:szCs w:val="22"/>
          <w:lang w:val="en-GB"/>
        </w:rPr>
      </w:pPr>
      <w:r w:rsidRPr="00B5000E">
        <w:rPr>
          <w:rFonts w:ascii="Arial" w:eastAsiaTheme="minorHAnsi" w:hAnsi="Arial" w:cs="Arial"/>
          <w:sz w:val="22"/>
          <w:szCs w:val="22"/>
          <w:lang w:val="en-GB"/>
        </w:rPr>
        <w:t>RFU Representative on RFRU(if required)</w:t>
      </w:r>
    </w:p>
    <w:p w14:paraId="032E8535" w14:textId="77777777" w:rsidR="00B5000E" w:rsidRPr="00B5000E" w:rsidRDefault="00B5000E" w:rsidP="00B5000E">
      <w:pPr>
        <w:numPr>
          <w:ilvl w:val="0"/>
          <w:numId w:val="43"/>
        </w:numPr>
        <w:spacing w:after="120"/>
        <w:ind w:left="709" w:hanging="709"/>
        <w:contextualSpacing/>
        <w:rPr>
          <w:rFonts w:ascii="Arial" w:eastAsiaTheme="minorHAnsi" w:hAnsi="Arial" w:cs="Arial"/>
          <w:sz w:val="22"/>
          <w:szCs w:val="22"/>
          <w:lang w:val="en-GB"/>
        </w:rPr>
      </w:pPr>
      <w:r w:rsidRPr="00B5000E">
        <w:rPr>
          <w:rFonts w:ascii="Arial" w:eastAsiaTheme="minorHAnsi" w:hAnsi="Arial" w:cs="Arial"/>
          <w:sz w:val="22"/>
          <w:szCs w:val="22"/>
          <w:lang w:val="en-GB"/>
        </w:rPr>
        <w:t>RFU Representative on England Colleges RFU (if required)</w:t>
      </w:r>
    </w:p>
    <w:p w14:paraId="2AB8F43C" w14:textId="77777777" w:rsidR="00B5000E" w:rsidRPr="00B5000E" w:rsidRDefault="00B5000E" w:rsidP="00B5000E">
      <w:pPr>
        <w:numPr>
          <w:ilvl w:val="0"/>
          <w:numId w:val="43"/>
        </w:numPr>
        <w:spacing w:after="120"/>
        <w:ind w:left="709" w:hanging="709"/>
        <w:contextualSpacing/>
        <w:rPr>
          <w:rFonts w:ascii="Arial" w:eastAsiaTheme="minorHAnsi" w:hAnsi="Arial" w:cs="Arial"/>
          <w:sz w:val="22"/>
          <w:szCs w:val="22"/>
          <w:lang w:val="en-GB"/>
        </w:rPr>
      </w:pPr>
      <w:r w:rsidRPr="00B5000E">
        <w:rPr>
          <w:rFonts w:ascii="Arial" w:eastAsiaTheme="minorHAnsi" w:hAnsi="Arial" w:cs="Arial"/>
          <w:sz w:val="22"/>
          <w:szCs w:val="22"/>
          <w:lang w:val="en-GB"/>
        </w:rPr>
        <w:t xml:space="preserve">Members of the Council Nominations Committee </w:t>
      </w:r>
    </w:p>
    <w:p w14:paraId="147E5B33" w14:textId="77777777" w:rsidR="00B5000E" w:rsidRPr="00B5000E" w:rsidRDefault="00B5000E" w:rsidP="00B5000E">
      <w:pPr>
        <w:numPr>
          <w:ilvl w:val="0"/>
          <w:numId w:val="43"/>
        </w:numPr>
        <w:spacing w:after="120"/>
        <w:ind w:left="709" w:hanging="709"/>
        <w:contextualSpacing/>
        <w:rPr>
          <w:rFonts w:ascii="Arial" w:eastAsiaTheme="minorHAnsi" w:hAnsi="Arial" w:cs="Arial"/>
          <w:sz w:val="22"/>
          <w:szCs w:val="22"/>
          <w:lang w:val="en-GB"/>
        </w:rPr>
      </w:pPr>
      <w:r w:rsidRPr="00B5000E">
        <w:rPr>
          <w:rFonts w:ascii="Arial" w:eastAsiaTheme="minorHAnsi" w:hAnsi="Arial" w:cs="Arial"/>
          <w:sz w:val="22"/>
          <w:szCs w:val="22"/>
          <w:lang w:val="en-GB"/>
        </w:rPr>
        <w:t>Women’s and Girls’ Representative on Council (if required by the Board of Directors)</w:t>
      </w:r>
    </w:p>
    <w:p w14:paraId="4E7D5CE3" w14:textId="77777777" w:rsidR="00B5000E" w:rsidRPr="00B5000E" w:rsidRDefault="00B5000E" w:rsidP="00B5000E">
      <w:pPr>
        <w:numPr>
          <w:ilvl w:val="0"/>
          <w:numId w:val="43"/>
        </w:numPr>
        <w:spacing w:after="120"/>
        <w:ind w:left="709" w:hanging="709"/>
        <w:contextualSpacing/>
        <w:rPr>
          <w:rFonts w:ascii="Arial" w:eastAsiaTheme="minorHAnsi" w:hAnsi="Arial" w:cs="Arial"/>
          <w:b/>
          <w:sz w:val="22"/>
          <w:szCs w:val="22"/>
          <w:lang w:val="en-GB"/>
        </w:rPr>
      </w:pPr>
      <w:r w:rsidRPr="00B5000E">
        <w:rPr>
          <w:rFonts w:ascii="Arial" w:eastAsiaTheme="minorHAnsi" w:hAnsi="Arial" w:cs="Arial"/>
          <w:sz w:val="22"/>
          <w:szCs w:val="22"/>
          <w:lang w:val="en-GB"/>
        </w:rPr>
        <w:t>Distinguished Members</w:t>
      </w:r>
    </w:p>
    <w:p w14:paraId="3A61547F" w14:textId="77777777" w:rsidR="00B5000E" w:rsidRPr="00B5000E" w:rsidRDefault="00B5000E" w:rsidP="00B5000E">
      <w:pPr>
        <w:spacing w:after="120"/>
        <w:rPr>
          <w:rFonts w:ascii="Arial" w:eastAsiaTheme="minorHAnsi" w:hAnsi="Arial" w:cs="Arial"/>
          <w:b/>
          <w:sz w:val="22"/>
          <w:szCs w:val="22"/>
          <w:lang w:val="en-GB"/>
        </w:rPr>
      </w:pPr>
    </w:p>
    <w:p w14:paraId="42F3526B" w14:textId="77777777" w:rsidR="00B5000E" w:rsidRPr="00B5000E" w:rsidRDefault="00B5000E" w:rsidP="00B5000E">
      <w:pPr>
        <w:spacing w:after="120"/>
        <w:rPr>
          <w:rFonts w:ascii="Arial" w:eastAsiaTheme="minorHAnsi" w:hAnsi="Arial" w:cs="Arial"/>
          <w:b/>
          <w:sz w:val="22"/>
          <w:szCs w:val="22"/>
          <w:lang w:val="en-GB"/>
        </w:rPr>
      </w:pPr>
    </w:p>
    <w:p w14:paraId="0BADBB40" w14:textId="77777777" w:rsidR="00B5000E" w:rsidRPr="00B5000E" w:rsidRDefault="00B5000E" w:rsidP="00B5000E">
      <w:pPr>
        <w:spacing w:after="120"/>
        <w:jc w:val="center"/>
        <w:rPr>
          <w:rFonts w:ascii="Arial" w:eastAsiaTheme="minorHAnsi" w:hAnsi="Arial" w:cs="Arial"/>
          <w:b/>
          <w:sz w:val="22"/>
          <w:szCs w:val="22"/>
          <w:lang w:val="en-GB"/>
        </w:rPr>
      </w:pPr>
      <w:r w:rsidRPr="00B5000E">
        <w:rPr>
          <w:rFonts w:ascii="Arial" w:eastAsiaTheme="minorHAnsi" w:hAnsi="Arial" w:cs="Arial"/>
          <w:b/>
          <w:sz w:val="22"/>
          <w:szCs w:val="22"/>
          <w:lang w:val="en-GB"/>
        </w:rPr>
        <w:t>Appendix 2</w:t>
      </w:r>
    </w:p>
    <w:p w14:paraId="22F53AB4" w14:textId="77777777" w:rsidR="00B5000E" w:rsidRPr="00B5000E" w:rsidRDefault="00B5000E" w:rsidP="00B5000E">
      <w:pPr>
        <w:spacing w:after="120"/>
        <w:jc w:val="center"/>
        <w:rPr>
          <w:rFonts w:ascii="Arial" w:eastAsiaTheme="minorHAnsi" w:hAnsi="Arial" w:cs="Arial"/>
          <w:b/>
          <w:sz w:val="22"/>
          <w:szCs w:val="22"/>
          <w:lang w:val="en-GB"/>
        </w:rPr>
      </w:pPr>
      <w:r w:rsidRPr="00B5000E">
        <w:rPr>
          <w:rFonts w:ascii="Arial" w:eastAsiaTheme="minorHAnsi" w:hAnsi="Arial" w:cs="Arial"/>
          <w:b/>
          <w:sz w:val="22"/>
          <w:szCs w:val="22"/>
          <w:lang w:val="en-GB"/>
        </w:rPr>
        <w:t>Major and Senior Offices</w:t>
      </w:r>
    </w:p>
    <w:tbl>
      <w:tblPr>
        <w:tblStyle w:val="TableGrid1"/>
        <w:tblW w:w="0" w:type="auto"/>
        <w:tblInd w:w="360" w:type="dxa"/>
        <w:tblLook w:val="04A0" w:firstRow="1" w:lastRow="0" w:firstColumn="1" w:lastColumn="0" w:noHBand="0" w:noVBand="1"/>
      </w:tblPr>
      <w:tblGrid>
        <w:gridCol w:w="4398"/>
        <w:gridCol w:w="4410"/>
      </w:tblGrid>
      <w:tr w:rsidR="00B5000E" w:rsidRPr="00B5000E" w14:paraId="113EBEDF" w14:textId="77777777" w:rsidTr="00490B13">
        <w:tc>
          <w:tcPr>
            <w:tcW w:w="4621" w:type="dxa"/>
          </w:tcPr>
          <w:p w14:paraId="34D9C490" w14:textId="77777777" w:rsidR="00B5000E" w:rsidRPr="00B5000E" w:rsidRDefault="00B5000E" w:rsidP="00B5000E">
            <w:pPr>
              <w:spacing w:before="120" w:after="120"/>
              <w:jc w:val="both"/>
              <w:rPr>
                <w:rFonts w:ascii="Arial" w:hAnsi="Arial" w:cs="Arial"/>
                <w:b/>
                <w:sz w:val="22"/>
                <w:szCs w:val="22"/>
                <w:lang w:val="en-GB"/>
              </w:rPr>
            </w:pPr>
            <w:r w:rsidRPr="00B5000E">
              <w:rPr>
                <w:rFonts w:ascii="Arial" w:hAnsi="Arial" w:cs="Arial"/>
                <w:b/>
                <w:sz w:val="22"/>
                <w:szCs w:val="22"/>
                <w:lang w:val="en-GB"/>
              </w:rPr>
              <w:t>Major Offices</w:t>
            </w:r>
          </w:p>
        </w:tc>
        <w:tc>
          <w:tcPr>
            <w:tcW w:w="4621" w:type="dxa"/>
          </w:tcPr>
          <w:p w14:paraId="2156927E" w14:textId="77777777" w:rsidR="00B5000E" w:rsidRPr="00B5000E" w:rsidRDefault="00B5000E" w:rsidP="00B5000E">
            <w:pPr>
              <w:spacing w:before="120" w:after="120"/>
              <w:jc w:val="both"/>
              <w:rPr>
                <w:rFonts w:ascii="Arial" w:hAnsi="Arial" w:cs="Arial"/>
                <w:b/>
                <w:sz w:val="22"/>
                <w:szCs w:val="22"/>
                <w:lang w:val="en-GB"/>
              </w:rPr>
            </w:pPr>
            <w:r w:rsidRPr="00B5000E">
              <w:rPr>
                <w:rFonts w:ascii="Arial" w:hAnsi="Arial" w:cs="Arial"/>
                <w:b/>
                <w:sz w:val="22"/>
                <w:szCs w:val="22"/>
                <w:lang w:val="en-GB"/>
              </w:rPr>
              <w:t>Senior Offices</w:t>
            </w:r>
          </w:p>
        </w:tc>
      </w:tr>
      <w:tr w:rsidR="00B5000E" w:rsidRPr="00B5000E" w14:paraId="315EC80D" w14:textId="77777777" w:rsidTr="00490B13">
        <w:tc>
          <w:tcPr>
            <w:tcW w:w="4621" w:type="dxa"/>
          </w:tcPr>
          <w:p w14:paraId="2F2D3559" w14:textId="77777777" w:rsidR="00B5000E" w:rsidRPr="00B5000E" w:rsidRDefault="00B5000E" w:rsidP="00B5000E">
            <w:pPr>
              <w:numPr>
                <w:ilvl w:val="0"/>
                <w:numId w:val="44"/>
              </w:numPr>
              <w:spacing w:before="120" w:after="120"/>
              <w:ind w:left="633" w:hanging="633"/>
              <w:contextualSpacing/>
              <w:jc w:val="both"/>
              <w:rPr>
                <w:rFonts w:ascii="Arial" w:hAnsi="Arial" w:cs="Arial"/>
                <w:sz w:val="22"/>
                <w:szCs w:val="22"/>
                <w:lang w:val="en-GB"/>
              </w:rPr>
            </w:pPr>
            <w:r w:rsidRPr="00B5000E">
              <w:rPr>
                <w:rFonts w:ascii="Arial" w:hAnsi="Arial" w:cs="Arial"/>
                <w:sz w:val="22"/>
                <w:szCs w:val="22"/>
                <w:lang w:val="en-GB"/>
              </w:rPr>
              <w:t>President</w:t>
            </w:r>
          </w:p>
          <w:p w14:paraId="746463FB" w14:textId="77777777" w:rsidR="00B5000E" w:rsidRPr="00B5000E" w:rsidRDefault="00B5000E" w:rsidP="00B5000E">
            <w:pPr>
              <w:numPr>
                <w:ilvl w:val="0"/>
                <w:numId w:val="44"/>
              </w:numPr>
              <w:spacing w:after="120"/>
              <w:ind w:left="633" w:hanging="633"/>
              <w:contextualSpacing/>
              <w:jc w:val="both"/>
              <w:rPr>
                <w:rFonts w:ascii="Arial" w:hAnsi="Arial" w:cs="Arial"/>
                <w:sz w:val="22"/>
                <w:szCs w:val="22"/>
                <w:lang w:val="en-GB"/>
              </w:rPr>
            </w:pPr>
            <w:r w:rsidRPr="00B5000E">
              <w:rPr>
                <w:rFonts w:ascii="Arial" w:hAnsi="Arial" w:cs="Arial"/>
                <w:sz w:val="22"/>
                <w:szCs w:val="22"/>
                <w:lang w:val="en-GB"/>
              </w:rPr>
              <w:t>Chair of the Board</w:t>
            </w:r>
          </w:p>
          <w:p w14:paraId="4A5C8D6B" w14:textId="77777777" w:rsidR="00B5000E" w:rsidRPr="00B5000E" w:rsidRDefault="00B5000E" w:rsidP="00B5000E">
            <w:pPr>
              <w:numPr>
                <w:ilvl w:val="0"/>
                <w:numId w:val="44"/>
              </w:numPr>
              <w:spacing w:after="120"/>
              <w:ind w:left="633" w:hanging="633"/>
              <w:contextualSpacing/>
              <w:jc w:val="both"/>
              <w:rPr>
                <w:rFonts w:ascii="Arial" w:hAnsi="Arial" w:cs="Arial"/>
                <w:sz w:val="22"/>
                <w:szCs w:val="22"/>
                <w:lang w:val="en-GB"/>
              </w:rPr>
            </w:pPr>
            <w:r w:rsidRPr="00B5000E">
              <w:rPr>
                <w:rFonts w:ascii="Arial" w:hAnsi="Arial" w:cs="Arial"/>
                <w:sz w:val="22"/>
                <w:szCs w:val="22"/>
                <w:lang w:val="en-GB"/>
              </w:rPr>
              <w:t>Chair of the PGB</w:t>
            </w:r>
          </w:p>
          <w:p w14:paraId="5BAA17D0" w14:textId="77777777" w:rsidR="00B5000E" w:rsidRPr="00B5000E" w:rsidRDefault="00B5000E" w:rsidP="00B5000E">
            <w:pPr>
              <w:numPr>
                <w:ilvl w:val="0"/>
                <w:numId w:val="44"/>
              </w:numPr>
              <w:spacing w:after="120"/>
              <w:ind w:left="633" w:hanging="633"/>
              <w:contextualSpacing/>
              <w:jc w:val="both"/>
              <w:rPr>
                <w:rFonts w:ascii="Arial" w:hAnsi="Arial" w:cs="Arial"/>
                <w:sz w:val="22"/>
                <w:szCs w:val="22"/>
                <w:lang w:val="en-GB"/>
              </w:rPr>
            </w:pPr>
            <w:r w:rsidRPr="00B5000E">
              <w:rPr>
                <w:rFonts w:ascii="Arial" w:hAnsi="Arial" w:cs="Arial"/>
                <w:sz w:val="22"/>
                <w:szCs w:val="22"/>
                <w:lang w:val="en-GB"/>
              </w:rPr>
              <w:t>Chair of the CGB</w:t>
            </w:r>
          </w:p>
          <w:p w14:paraId="27606D84" w14:textId="77777777" w:rsidR="00B5000E" w:rsidRPr="00B5000E" w:rsidRDefault="00B5000E" w:rsidP="00B5000E">
            <w:pPr>
              <w:numPr>
                <w:ilvl w:val="0"/>
                <w:numId w:val="44"/>
              </w:numPr>
              <w:spacing w:after="120"/>
              <w:ind w:left="633" w:hanging="633"/>
              <w:contextualSpacing/>
              <w:jc w:val="both"/>
              <w:rPr>
                <w:rFonts w:ascii="Arial" w:hAnsi="Arial" w:cs="Arial"/>
                <w:sz w:val="22"/>
                <w:szCs w:val="22"/>
                <w:lang w:val="en-GB"/>
              </w:rPr>
            </w:pPr>
            <w:r w:rsidRPr="00B5000E">
              <w:rPr>
                <w:rFonts w:ascii="Arial" w:hAnsi="Arial" w:cs="Arial"/>
                <w:sz w:val="22"/>
                <w:szCs w:val="22"/>
                <w:lang w:val="en-GB"/>
              </w:rPr>
              <w:t>Chair of Governance</w:t>
            </w:r>
          </w:p>
          <w:p w14:paraId="39562A75" w14:textId="77777777" w:rsidR="00B5000E" w:rsidRPr="00B5000E" w:rsidRDefault="00B5000E" w:rsidP="00B5000E">
            <w:pPr>
              <w:numPr>
                <w:ilvl w:val="0"/>
                <w:numId w:val="44"/>
              </w:numPr>
              <w:spacing w:after="120"/>
              <w:ind w:left="635" w:hanging="635"/>
              <w:jc w:val="both"/>
              <w:rPr>
                <w:rFonts w:ascii="Arial" w:hAnsi="Arial" w:cs="Arial"/>
                <w:sz w:val="22"/>
                <w:szCs w:val="22"/>
                <w:lang w:val="en-GB"/>
              </w:rPr>
            </w:pPr>
            <w:r w:rsidRPr="00B5000E">
              <w:rPr>
                <w:rFonts w:ascii="Arial" w:hAnsi="Arial" w:cs="Arial"/>
                <w:sz w:val="22"/>
                <w:szCs w:val="22"/>
                <w:lang w:val="en-GB"/>
              </w:rPr>
              <w:t>Chair of the Council Nominations Committee</w:t>
            </w:r>
          </w:p>
        </w:tc>
        <w:tc>
          <w:tcPr>
            <w:tcW w:w="4621" w:type="dxa"/>
          </w:tcPr>
          <w:p w14:paraId="39A7AB9D" w14:textId="77777777" w:rsidR="00B5000E" w:rsidRPr="00B5000E" w:rsidRDefault="00B5000E" w:rsidP="00B5000E">
            <w:pPr>
              <w:numPr>
                <w:ilvl w:val="0"/>
                <w:numId w:val="45"/>
              </w:numPr>
              <w:spacing w:before="120" w:after="120"/>
              <w:ind w:left="507" w:hanging="456"/>
              <w:jc w:val="both"/>
              <w:rPr>
                <w:rFonts w:ascii="Arial" w:hAnsi="Arial" w:cs="Arial"/>
                <w:sz w:val="22"/>
                <w:szCs w:val="22"/>
                <w:lang w:val="en-GB"/>
              </w:rPr>
            </w:pPr>
            <w:r w:rsidRPr="00B5000E">
              <w:rPr>
                <w:rFonts w:ascii="Arial" w:hAnsi="Arial" w:cs="Arial"/>
                <w:sz w:val="22"/>
                <w:szCs w:val="22"/>
                <w:lang w:val="en-GB"/>
              </w:rPr>
              <w:t>World Rugby Representative</w:t>
            </w:r>
          </w:p>
          <w:p w14:paraId="706F6918" w14:textId="77777777" w:rsidR="00B5000E" w:rsidRPr="00B5000E" w:rsidRDefault="00B5000E" w:rsidP="00B5000E">
            <w:pPr>
              <w:numPr>
                <w:ilvl w:val="0"/>
                <w:numId w:val="45"/>
              </w:numPr>
              <w:spacing w:after="120"/>
              <w:ind w:left="507" w:hanging="456"/>
              <w:contextualSpacing/>
              <w:jc w:val="both"/>
              <w:rPr>
                <w:rFonts w:ascii="Arial" w:hAnsi="Arial" w:cs="Arial"/>
                <w:sz w:val="22"/>
                <w:szCs w:val="22"/>
                <w:lang w:val="en-GB"/>
              </w:rPr>
            </w:pPr>
            <w:r w:rsidRPr="00B5000E">
              <w:rPr>
                <w:rFonts w:ascii="Arial" w:hAnsi="Arial" w:cs="Arial"/>
                <w:sz w:val="22"/>
                <w:szCs w:val="22"/>
                <w:lang w:val="en-GB"/>
              </w:rPr>
              <w:t>6 Nations Representative</w:t>
            </w:r>
          </w:p>
          <w:p w14:paraId="7D1FAD5C" w14:textId="77777777" w:rsidR="00B5000E" w:rsidRPr="00B5000E" w:rsidRDefault="00B5000E" w:rsidP="00B5000E">
            <w:pPr>
              <w:numPr>
                <w:ilvl w:val="0"/>
                <w:numId w:val="45"/>
              </w:numPr>
              <w:spacing w:after="120"/>
              <w:ind w:left="507" w:hanging="456"/>
              <w:contextualSpacing/>
              <w:jc w:val="both"/>
              <w:rPr>
                <w:rFonts w:ascii="Arial" w:hAnsi="Arial" w:cs="Arial"/>
                <w:sz w:val="22"/>
                <w:szCs w:val="22"/>
                <w:lang w:val="en-GB"/>
              </w:rPr>
            </w:pPr>
            <w:r w:rsidRPr="00B5000E">
              <w:rPr>
                <w:rFonts w:ascii="Arial" w:hAnsi="Arial" w:cs="Arial"/>
                <w:sz w:val="22"/>
                <w:szCs w:val="22"/>
                <w:lang w:val="en-GB"/>
              </w:rPr>
              <w:t>Rugby Europe Representative</w:t>
            </w:r>
          </w:p>
          <w:p w14:paraId="434A9523" w14:textId="77777777" w:rsidR="00B5000E" w:rsidRPr="00B5000E" w:rsidRDefault="00B5000E" w:rsidP="00B5000E">
            <w:pPr>
              <w:numPr>
                <w:ilvl w:val="0"/>
                <w:numId w:val="45"/>
              </w:numPr>
              <w:spacing w:after="120"/>
              <w:ind w:left="507" w:hanging="456"/>
              <w:contextualSpacing/>
              <w:jc w:val="both"/>
              <w:rPr>
                <w:rFonts w:ascii="Arial" w:hAnsi="Arial" w:cs="Arial"/>
                <w:sz w:val="22"/>
                <w:szCs w:val="22"/>
                <w:lang w:val="en-GB"/>
              </w:rPr>
            </w:pPr>
            <w:r w:rsidRPr="00B5000E">
              <w:rPr>
                <w:rFonts w:ascii="Arial" w:hAnsi="Arial" w:cs="Arial"/>
                <w:sz w:val="22"/>
                <w:szCs w:val="22"/>
                <w:lang w:val="en-GB"/>
              </w:rPr>
              <w:t>EPCR Representative</w:t>
            </w:r>
          </w:p>
          <w:p w14:paraId="1F483D27" w14:textId="77777777" w:rsidR="00B5000E" w:rsidRPr="00B5000E" w:rsidRDefault="00B5000E" w:rsidP="00B5000E">
            <w:pPr>
              <w:spacing w:after="120"/>
              <w:jc w:val="both"/>
              <w:rPr>
                <w:rFonts w:ascii="Arial" w:hAnsi="Arial" w:cs="Arial"/>
                <w:sz w:val="22"/>
                <w:szCs w:val="22"/>
                <w:lang w:val="en-GB"/>
              </w:rPr>
            </w:pPr>
          </w:p>
        </w:tc>
      </w:tr>
    </w:tbl>
    <w:p w14:paraId="5F4351F6" w14:textId="77777777" w:rsidR="009E272C" w:rsidRDefault="009E272C" w:rsidP="007164EB">
      <w:pPr>
        <w:widowControl w:val="0"/>
        <w:autoSpaceDE w:val="0"/>
        <w:autoSpaceDN w:val="0"/>
        <w:adjustRightInd w:val="0"/>
        <w:rPr>
          <w:rFonts w:ascii="Georgia" w:hAnsi="Georgia" w:cs="Arial"/>
          <w:b/>
          <w:bCs/>
          <w:u w:val="single"/>
        </w:rPr>
      </w:pPr>
    </w:p>
    <w:sectPr w:rsidR="009E272C" w:rsidSect="007164EB">
      <w:headerReference w:type="default" r:id="rId12"/>
      <w:footerReference w:type="default" r:id="rId13"/>
      <w:pgSz w:w="11900" w:h="16840" w:code="9"/>
      <w:pgMar w:top="1928" w:right="1361" w:bottom="1361" w:left="136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156CC" w14:textId="77777777" w:rsidR="00601A4B" w:rsidRDefault="00601A4B" w:rsidP="00255D15">
      <w:r>
        <w:separator/>
      </w:r>
    </w:p>
  </w:endnote>
  <w:endnote w:type="continuationSeparator" w:id="0">
    <w:p w14:paraId="16076F2E" w14:textId="77777777" w:rsidR="00601A4B" w:rsidRDefault="00601A4B" w:rsidP="0025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9E95" w14:textId="0D7B2DD7" w:rsidR="009C7259" w:rsidRPr="00021C0E" w:rsidRDefault="007164EB" w:rsidP="007164EB">
    <w:pPr>
      <w:pStyle w:val="Footer"/>
      <w:tabs>
        <w:tab w:val="clear" w:pos="4320"/>
        <w:tab w:val="clear" w:pos="8640"/>
        <w:tab w:val="right" w:pos="9072"/>
      </w:tabs>
      <w:rPr>
        <w:rFonts w:ascii="Arial" w:hAnsi="Arial" w:cs="Arial"/>
        <w:sz w:val="20"/>
        <w:szCs w:val="20"/>
      </w:rPr>
    </w:pPr>
    <w:r w:rsidRPr="007164EB">
      <w:rPr>
        <w:rFonts w:ascii="Arial" w:hAnsi="Arial" w:cs="Arial"/>
        <w:i/>
        <w:iCs/>
        <w:sz w:val="20"/>
        <w:szCs w:val="20"/>
      </w:rPr>
      <w:t>March 2021</w:t>
    </w:r>
    <w:r>
      <w:rPr>
        <w:rFonts w:ascii="Arial" w:hAnsi="Arial" w:cs="Arial"/>
        <w:sz w:val="20"/>
        <w:szCs w:val="20"/>
      </w:rPr>
      <w:tab/>
    </w:r>
    <w:r w:rsidR="009C7259" w:rsidRPr="00021C0E">
      <w:rPr>
        <w:rFonts w:ascii="Arial" w:hAnsi="Arial" w:cs="Arial"/>
        <w:sz w:val="20"/>
        <w:szCs w:val="20"/>
      </w:rPr>
      <w:fldChar w:fldCharType="begin"/>
    </w:r>
    <w:r w:rsidR="009C7259" w:rsidRPr="00021C0E">
      <w:rPr>
        <w:rFonts w:ascii="Arial" w:hAnsi="Arial" w:cs="Arial"/>
        <w:sz w:val="20"/>
        <w:szCs w:val="20"/>
      </w:rPr>
      <w:instrText xml:space="preserve"> PAGE   \* MERGEFORMAT </w:instrText>
    </w:r>
    <w:r w:rsidR="009C7259" w:rsidRPr="00021C0E">
      <w:rPr>
        <w:rFonts w:ascii="Arial" w:hAnsi="Arial" w:cs="Arial"/>
        <w:sz w:val="20"/>
        <w:szCs w:val="20"/>
      </w:rPr>
      <w:fldChar w:fldCharType="separate"/>
    </w:r>
    <w:r w:rsidR="008301EE">
      <w:rPr>
        <w:rFonts w:ascii="Arial" w:hAnsi="Arial" w:cs="Arial"/>
        <w:noProof/>
        <w:sz w:val="20"/>
        <w:szCs w:val="20"/>
      </w:rPr>
      <w:t>2</w:t>
    </w:r>
    <w:r w:rsidR="009C7259" w:rsidRPr="00021C0E">
      <w:rPr>
        <w:rFonts w:ascii="Arial" w:hAnsi="Arial" w:cs="Arial"/>
        <w:noProof/>
        <w:sz w:val="20"/>
        <w:szCs w:val="20"/>
      </w:rPr>
      <w:fldChar w:fldCharType="end"/>
    </w:r>
    <w:r w:rsidR="00021C0E" w:rsidRPr="00021C0E">
      <w:rPr>
        <w:rFonts w:ascii="Arial" w:hAnsi="Arial" w:cs="Arial"/>
        <w:noProof/>
        <w:sz w:val="20"/>
        <w:szCs w:val="20"/>
      </w:rPr>
      <w:t xml:space="preserve"> of </w:t>
    </w:r>
    <w:r w:rsidR="00021C0E" w:rsidRPr="00021C0E">
      <w:rPr>
        <w:rFonts w:ascii="Arial" w:hAnsi="Arial" w:cs="Arial"/>
        <w:noProof/>
        <w:sz w:val="20"/>
        <w:szCs w:val="20"/>
      </w:rPr>
      <w:fldChar w:fldCharType="begin"/>
    </w:r>
    <w:r w:rsidR="00021C0E" w:rsidRPr="00021C0E">
      <w:rPr>
        <w:rFonts w:ascii="Arial" w:hAnsi="Arial" w:cs="Arial"/>
        <w:noProof/>
        <w:sz w:val="20"/>
        <w:szCs w:val="20"/>
      </w:rPr>
      <w:instrText xml:space="preserve"> NUMPAGES   \* MERGEFORMAT </w:instrText>
    </w:r>
    <w:r w:rsidR="00021C0E" w:rsidRPr="00021C0E">
      <w:rPr>
        <w:rFonts w:ascii="Arial" w:hAnsi="Arial" w:cs="Arial"/>
        <w:noProof/>
        <w:sz w:val="20"/>
        <w:szCs w:val="20"/>
      </w:rPr>
      <w:fldChar w:fldCharType="separate"/>
    </w:r>
    <w:r w:rsidR="008301EE">
      <w:rPr>
        <w:rFonts w:ascii="Arial" w:hAnsi="Arial" w:cs="Arial"/>
        <w:noProof/>
        <w:sz w:val="20"/>
        <w:szCs w:val="20"/>
      </w:rPr>
      <w:t>6</w:t>
    </w:r>
    <w:r w:rsidR="00021C0E" w:rsidRPr="00021C0E">
      <w:rPr>
        <w:rFonts w:ascii="Arial" w:hAnsi="Arial" w:cs="Arial"/>
        <w:noProof/>
        <w:sz w:val="20"/>
        <w:szCs w:val="20"/>
      </w:rPr>
      <w:fldChar w:fldCharType="end"/>
    </w:r>
  </w:p>
  <w:p w14:paraId="2D2A959E" w14:textId="77777777" w:rsidR="009C7259" w:rsidRDefault="009C7259" w:rsidP="00255D15">
    <w:pPr>
      <w:pStyle w:val="Footer"/>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1F3C8" w14:textId="77777777" w:rsidR="00601A4B" w:rsidRDefault="00601A4B" w:rsidP="00255D15">
      <w:r>
        <w:separator/>
      </w:r>
    </w:p>
  </w:footnote>
  <w:footnote w:type="continuationSeparator" w:id="0">
    <w:p w14:paraId="16A8DE55" w14:textId="77777777" w:rsidR="00601A4B" w:rsidRDefault="00601A4B" w:rsidP="00255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0094C" w14:textId="77777777" w:rsidR="009C7259" w:rsidRDefault="00F30D65" w:rsidP="00021C0E">
    <w:pPr>
      <w:pStyle w:val="Header"/>
      <w:ind w:left="-709"/>
    </w:pPr>
    <w:r>
      <w:rPr>
        <w:noProof/>
        <w:lang w:val="en-GB" w:eastAsia="en-GB"/>
      </w:rPr>
      <w:drawing>
        <wp:anchor distT="0" distB="0" distL="114300" distR="114300" simplePos="0" relativeHeight="251658240" behindDoc="0" locked="0" layoutInCell="1" allowOverlap="1" wp14:anchorId="5992C3E7" wp14:editId="67EE81BE">
          <wp:simplePos x="0" y="0"/>
          <wp:positionH relativeFrom="column">
            <wp:posOffset>-654685</wp:posOffset>
          </wp:positionH>
          <wp:positionV relativeFrom="paragraph">
            <wp:posOffset>-190500</wp:posOffset>
          </wp:positionV>
          <wp:extent cx="7086600" cy="110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9FE"/>
    <w:multiLevelType w:val="hybridMultilevel"/>
    <w:tmpl w:val="7B6096AC"/>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 w15:restartNumberingAfterBreak="0">
    <w:nsid w:val="05CF7631"/>
    <w:multiLevelType w:val="hybridMultilevel"/>
    <w:tmpl w:val="21424F6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 w15:restartNumberingAfterBreak="0">
    <w:nsid w:val="07015394"/>
    <w:multiLevelType w:val="hybridMultilevel"/>
    <w:tmpl w:val="A43C0888"/>
    <w:lvl w:ilvl="0" w:tplc="16B46128">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071E39C0"/>
    <w:multiLevelType w:val="hybridMultilevel"/>
    <w:tmpl w:val="897847C4"/>
    <w:lvl w:ilvl="0" w:tplc="08090001">
      <w:start w:val="1"/>
      <w:numFmt w:val="bullet"/>
      <w:lvlText w:val=""/>
      <w:lvlJc w:val="left"/>
      <w:pPr>
        <w:ind w:left="-54" w:hanging="360"/>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4" w15:restartNumberingAfterBreak="0">
    <w:nsid w:val="0895629D"/>
    <w:multiLevelType w:val="hybridMultilevel"/>
    <w:tmpl w:val="0B62FDAC"/>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5" w15:restartNumberingAfterBreak="0">
    <w:nsid w:val="09D26D5C"/>
    <w:multiLevelType w:val="hybridMultilevel"/>
    <w:tmpl w:val="5D3C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90387"/>
    <w:multiLevelType w:val="hybridMultilevel"/>
    <w:tmpl w:val="1BA4C6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52462B"/>
    <w:multiLevelType w:val="hybridMultilevel"/>
    <w:tmpl w:val="608E8820"/>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8" w15:restartNumberingAfterBreak="0">
    <w:nsid w:val="17AA784F"/>
    <w:multiLevelType w:val="hybridMultilevel"/>
    <w:tmpl w:val="A0D8F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936F65"/>
    <w:multiLevelType w:val="singleLevel"/>
    <w:tmpl w:val="C7DAAC66"/>
    <w:lvl w:ilvl="0">
      <w:start w:val="1"/>
      <w:numFmt w:val="decimal"/>
      <w:lvlText w:val="%1."/>
      <w:lvlJc w:val="left"/>
      <w:pPr>
        <w:tabs>
          <w:tab w:val="num" w:pos="360"/>
        </w:tabs>
        <w:ind w:left="360" w:hanging="360"/>
      </w:pPr>
      <w:rPr>
        <w:b w:val="0"/>
      </w:rPr>
    </w:lvl>
  </w:abstractNum>
  <w:abstractNum w:abstractNumId="10" w15:restartNumberingAfterBreak="0">
    <w:nsid w:val="19BE519B"/>
    <w:multiLevelType w:val="hybridMultilevel"/>
    <w:tmpl w:val="FD566018"/>
    <w:lvl w:ilvl="0" w:tplc="06B6D1FA">
      <w:start w:val="1"/>
      <w:numFmt w:val="lowerRoman"/>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8F6755"/>
    <w:multiLevelType w:val="hybridMultilevel"/>
    <w:tmpl w:val="F2DA20C4"/>
    <w:lvl w:ilvl="0" w:tplc="08090001">
      <w:start w:val="1"/>
      <w:numFmt w:val="bullet"/>
      <w:lvlText w:val=""/>
      <w:lvlJc w:val="left"/>
      <w:pPr>
        <w:ind w:left="-54" w:hanging="360"/>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12" w15:restartNumberingAfterBreak="0">
    <w:nsid w:val="240160C6"/>
    <w:multiLevelType w:val="hybridMultilevel"/>
    <w:tmpl w:val="A8A68D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8A0C2D"/>
    <w:multiLevelType w:val="hybridMultilevel"/>
    <w:tmpl w:val="A43C0888"/>
    <w:lvl w:ilvl="0" w:tplc="16B46128">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248F49F0"/>
    <w:multiLevelType w:val="hybridMultilevel"/>
    <w:tmpl w:val="A43C0888"/>
    <w:lvl w:ilvl="0" w:tplc="16B46128">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27662E63"/>
    <w:multiLevelType w:val="hybridMultilevel"/>
    <w:tmpl w:val="24FC5FB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2A7867A5"/>
    <w:multiLevelType w:val="hybridMultilevel"/>
    <w:tmpl w:val="061A68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B05902"/>
    <w:multiLevelType w:val="hybridMultilevel"/>
    <w:tmpl w:val="BAE8CBEC"/>
    <w:lvl w:ilvl="0" w:tplc="06B6D1FA">
      <w:start w:val="1"/>
      <w:numFmt w:val="lowerRoman"/>
      <w:lvlText w:val="%1."/>
      <w:lvlJc w:val="left"/>
      <w:pPr>
        <w:ind w:left="786" w:hanging="360"/>
      </w:pPr>
      <w:rPr>
        <w:rFonts w:hint="default"/>
        <w:b w:val="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2C32389B"/>
    <w:multiLevelType w:val="hybridMultilevel"/>
    <w:tmpl w:val="A43C0888"/>
    <w:lvl w:ilvl="0" w:tplc="16B46128">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9" w15:restartNumberingAfterBreak="0">
    <w:nsid w:val="396348D2"/>
    <w:multiLevelType w:val="hybridMultilevel"/>
    <w:tmpl w:val="DFDE04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14DA5"/>
    <w:multiLevelType w:val="multilevel"/>
    <w:tmpl w:val="0BAC35BA"/>
    <w:lvl w:ilvl="0">
      <w:start w:val="1"/>
      <w:numFmt w:val="decimal"/>
      <w:lvlText w:val="%1."/>
      <w:lvlJc w:val="left"/>
      <w:pPr>
        <w:tabs>
          <w:tab w:val="num" w:pos="0"/>
        </w:tabs>
        <w:ind w:left="680" w:hanging="680"/>
      </w:pPr>
      <w:rPr>
        <w:rFonts w:ascii="Arial Bold" w:hAnsi="Arial Bold" w:hint="default"/>
        <w:b/>
        <w:i w:val="0"/>
        <w:sz w:val="22"/>
      </w:rPr>
    </w:lvl>
    <w:lvl w:ilvl="1">
      <w:start w:val="1"/>
      <w:numFmt w:val="decimal"/>
      <w:lvlText w:val="%2.%1"/>
      <w:lvlJc w:val="left"/>
      <w:pPr>
        <w:ind w:left="680" w:hanging="680"/>
      </w:pPr>
      <w:rPr>
        <w:rFonts w:ascii="Arial" w:hAnsi="Arial" w:hint="default"/>
        <w:b w:val="0"/>
        <w:i w:val="0"/>
        <w:sz w:val="22"/>
      </w:rPr>
    </w:lvl>
    <w:lvl w:ilvl="2">
      <w:start w:val="1"/>
      <w:numFmt w:val="lowerLetter"/>
      <w:lvlText w:val="%3."/>
      <w:lvlJc w:val="left"/>
      <w:pPr>
        <w:ind w:left="1134" w:hanging="454"/>
      </w:pPr>
      <w:rPr>
        <w:rFonts w:ascii="Arial" w:hAnsi="Arial" w:hint="default"/>
        <w:b w:val="0"/>
        <w:i w:val="0"/>
        <w:sz w:val="22"/>
      </w:rPr>
    </w:lvl>
    <w:lvl w:ilvl="3">
      <w:start w:val="1"/>
      <w:numFmt w:val="lowerRoman"/>
      <w:lvlText w:val="%4."/>
      <w:lvlJc w:val="left"/>
      <w:pPr>
        <w:ind w:left="1701" w:hanging="567"/>
      </w:pPr>
      <w:rPr>
        <w:rFonts w:ascii="Arial" w:hAnsi="Arial" w:hint="default"/>
        <w:b w:val="0"/>
        <w:i w:val="0"/>
        <w:sz w:val="22"/>
      </w:rPr>
    </w:lvl>
    <w:lvl w:ilvl="4">
      <w:start w:val="1"/>
      <w:numFmt w:val="bullet"/>
      <w:lvlText w:val="o"/>
      <w:lvlJc w:val="left"/>
      <w:pPr>
        <w:ind w:left="2466" w:hanging="360"/>
      </w:pPr>
      <w:rPr>
        <w:rFonts w:ascii="Courier New" w:hAnsi="Courier New" w:cs="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cs="Courier New" w:hint="default"/>
      </w:rPr>
    </w:lvl>
    <w:lvl w:ilvl="8">
      <w:start w:val="1"/>
      <w:numFmt w:val="bullet"/>
      <w:lvlText w:val=""/>
      <w:lvlJc w:val="left"/>
      <w:pPr>
        <w:ind w:left="5346" w:hanging="360"/>
      </w:pPr>
      <w:rPr>
        <w:rFonts w:ascii="Wingdings" w:hAnsi="Wingdings" w:hint="default"/>
      </w:rPr>
    </w:lvl>
  </w:abstractNum>
  <w:abstractNum w:abstractNumId="21" w15:restartNumberingAfterBreak="0">
    <w:nsid w:val="3CE55947"/>
    <w:multiLevelType w:val="hybridMultilevel"/>
    <w:tmpl w:val="A8FAFEB8"/>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22" w15:restartNumberingAfterBreak="0">
    <w:nsid w:val="420D1EEE"/>
    <w:multiLevelType w:val="hybridMultilevel"/>
    <w:tmpl w:val="B5CC0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BF3532"/>
    <w:multiLevelType w:val="hybridMultilevel"/>
    <w:tmpl w:val="ED4E64E0"/>
    <w:lvl w:ilvl="0" w:tplc="08090001">
      <w:start w:val="1"/>
      <w:numFmt w:val="bullet"/>
      <w:lvlText w:val=""/>
      <w:lvlJc w:val="left"/>
      <w:pPr>
        <w:ind w:left="-54" w:hanging="360"/>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24" w15:restartNumberingAfterBreak="0">
    <w:nsid w:val="45C31F0F"/>
    <w:multiLevelType w:val="hybridMultilevel"/>
    <w:tmpl w:val="7D22DF52"/>
    <w:lvl w:ilvl="0" w:tplc="06B6D1FA">
      <w:start w:val="1"/>
      <w:numFmt w:val="lowerRoman"/>
      <w:lvlText w:val="%1."/>
      <w:lvlJc w:val="left"/>
      <w:pPr>
        <w:ind w:left="1080" w:hanging="72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5E648B"/>
    <w:multiLevelType w:val="hybridMultilevel"/>
    <w:tmpl w:val="C8B2F022"/>
    <w:lvl w:ilvl="0" w:tplc="7250E35C">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800696"/>
    <w:multiLevelType w:val="hybridMultilevel"/>
    <w:tmpl w:val="AF72285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7" w15:restartNumberingAfterBreak="0">
    <w:nsid w:val="4E4C7C76"/>
    <w:multiLevelType w:val="hybridMultilevel"/>
    <w:tmpl w:val="108C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EB4834"/>
    <w:multiLevelType w:val="hybridMultilevel"/>
    <w:tmpl w:val="4AF4D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BB0A29"/>
    <w:multiLevelType w:val="hybridMultilevel"/>
    <w:tmpl w:val="397EDE52"/>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306" w:hanging="360"/>
      </w:pPr>
      <w:rPr>
        <w:rFonts w:ascii="Courier New" w:hAnsi="Courier New" w:cs="Courier New" w:hint="default"/>
      </w:rPr>
    </w:lvl>
    <w:lvl w:ilvl="2" w:tplc="08090005">
      <w:start w:val="1"/>
      <w:numFmt w:val="bullet"/>
      <w:lvlText w:val=""/>
      <w:lvlJc w:val="left"/>
      <w:pPr>
        <w:ind w:left="1026" w:hanging="360"/>
      </w:pPr>
      <w:rPr>
        <w:rFonts w:ascii="Wingdings" w:hAnsi="Wingdings" w:hint="default"/>
      </w:rPr>
    </w:lvl>
    <w:lvl w:ilvl="3" w:tplc="0809000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30" w15:restartNumberingAfterBreak="0">
    <w:nsid w:val="52E42D10"/>
    <w:multiLevelType w:val="hybridMultilevel"/>
    <w:tmpl w:val="A43C0888"/>
    <w:lvl w:ilvl="0" w:tplc="16B46128">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1" w15:restartNumberingAfterBreak="0">
    <w:nsid w:val="56263200"/>
    <w:multiLevelType w:val="hybridMultilevel"/>
    <w:tmpl w:val="B83C4F1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2" w15:restartNumberingAfterBreak="0">
    <w:nsid w:val="58A74C8F"/>
    <w:multiLevelType w:val="multilevel"/>
    <w:tmpl w:val="ED882518"/>
    <w:lvl w:ilvl="0">
      <w:start w:val="1"/>
      <w:numFmt w:val="decimal"/>
      <w:lvlText w:val="%1."/>
      <w:lvlJc w:val="left"/>
      <w:pPr>
        <w:ind w:left="851" w:hanging="851"/>
      </w:pPr>
      <w:rPr>
        <w:rFonts w:hint="default"/>
      </w:rPr>
    </w:lvl>
    <w:lvl w:ilvl="1">
      <w:start w:val="1"/>
      <w:numFmt w:val="decimal"/>
      <w:lvlText w:val="%1.%2"/>
      <w:lvlJc w:val="left"/>
      <w:pPr>
        <w:ind w:left="851" w:hanging="851"/>
      </w:pPr>
      <w:rPr>
        <w:b w:val="0"/>
        <w:i w:val="0"/>
      </w:rPr>
    </w:lvl>
    <w:lvl w:ilvl="2">
      <w:start w:val="1"/>
      <w:numFmt w:val="decimal"/>
      <w:lvlText w:val="%1.%2.%3"/>
      <w:lvlJc w:val="left"/>
      <w:pPr>
        <w:ind w:left="1247" w:hanging="396"/>
      </w:pPr>
      <w:rPr>
        <w:b w:val="0"/>
        <w:i w:val="0"/>
      </w:rPr>
    </w:lvl>
    <w:lvl w:ilvl="3">
      <w:start w:val="1"/>
      <w:numFmt w:val="lowerRoman"/>
      <w:lvlText w:val="%4."/>
      <w:lvlJc w:val="left"/>
      <w:pPr>
        <w:ind w:left="1701" w:hanging="454"/>
      </w:pPr>
      <w:rPr>
        <w:rFonts w:ascii="Arial" w:hAnsi="Arial" w:cs="Arial" w:hint="default"/>
        <w:b w:val="0"/>
        <w:i w:val="0"/>
        <w:sz w:val="22"/>
      </w:rPr>
    </w:lvl>
    <w:lvl w:ilvl="4">
      <w:start w:val="1"/>
      <w:numFmt w:val="decimal"/>
      <w:isLgl/>
      <w:lvlText w:val="%1.%2.%3.%4.%5"/>
      <w:lvlJc w:val="left"/>
      <w:pPr>
        <w:ind w:left="1440" w:hanging="1080"/>
      </w:pPr>
      <w:rPr>
        <w:rFonts w:cs="Arial" w:hint="default"/>
        <w:b/>
        <w:i/>
      </w:rPr>
    </w:lvl>
    <w:lvl w:ilvl="5">
      <w:start w:val="1"/>
      <w:numFmt w:val="decimal"/>
      <w:isLgl/>
      <w:lvlText w:val="%1.%2.%3.%4.%5.%6"/>
      <w:lvlJc w:val="left"/>
      <w:pPr>
        <w:ind w:left="1800" w:hanging="1440"/>
      </w:pPr>
      <w:rPr>
        <w:rFonts w:cs="Arial" w:hint="default"/>
        <w:b/>
        <w:i/>
      </w:rPr>
    </w:lvl>
    <w:lvl w:ilvl="6">
      <w:start w:val="1"/>
      <w:numFmt w:val="decimal"/>
      <w:isLgl/>
      <w:lvlText w:val="%1.%2.%3.%4.%5.%6.%7"/>
      <w:lvlJc w:val="left"/>
      <w:pPr>
        <w:ind w:left="1800" w:hanging="1440"/>
      </w:pPr>
      <w:rPr>
        <w:rFonts w:cs="Arial" w:hint="default"/>
        <w:b/>
        <w:i/>
      </w:rPr>
    </w:lvl>
    <w:lvl w:ilvl="7">
      <w:start w:val="1"/>
      <w:numFmt w:val="decimal"/>
      <w:isLgl/>
      <w:lvlText w:val="%1.%2.%3.%4.%5.%6.%7.%8"/>
      <w:lvlJc w:val="left"/>
      <w:pPr>
        <w:ind w:left="2160" w:hanging="1800"/>
      </w:pPr>
      <w:rPr>
        <w:rFonts w:cs="Arial" w:hint="default"/>
        <w:b/>
        <w:i/>
      </w:rPr>
    </w:lvl>
    <w:lvl w:ilvl="8">
      <w:start w:val="1"/>
      <w:numFmt w:val="decimal"/>
      <w:isLgl/>
      <w:lvlText w:val="%1.%2.%3.%4.%5.%6.%7.%8.%9"/>
      <w:lvlJc w:val="left"/>
      <w:pPr>
        <w:ind w:left="2160" w:hanging="1800"/>
      </w:pPr>
      <w:rPr>
        <w:rFonts w:cs="Arial" w:hint="default"/>
        <w:b/>
        <w:i/>
      </w:rPr>
    </w:lvl>
  </w:abstractNum>
  <w:abstractNum w:abstractNumId="33" w15:restartNumberingAfterBreak="0">
    <w:nsid w:val="5952611E"/>
    <w:multiLevelType w:val="hybridMultilevel"/>
    <w:tmpl w:val="0302D8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4A0C98"/>
    <w:multiLevelType w:val="multilevel"/>
    <w:tmpl w:val="55BCA0AA"/>
    <w:lvl w:ilvl="0">
      <w:start w:val="1"/>
      <w:numFmt w:val="decimal"/>
      <w:lvlText w:val="%1."/>
      <w:lvlJc w:val="left"/>
      <w:pPr>
        <w:ind w:left="680" w:hanging="680"/>
      </w:pPr>
      <w:rPr>
        <w:rFonts w:ascii="Arial Bold" w:hAnsi="Arial Bold" w:hint="default"/>
        <w:b/>
        <w:i w:val="0"/>
        <w:color w:val="auto"/>
        <w:sz w:val="22"/>
      </w:rPr>
    </w:lvl>
    <w:lvl w:ilvl="1">
      <w:start w:val="1"/>
      <w:numFmt w:val="decimal"/>
      <w:isLgl/>
      <w:lvlText w:val="%1.%2"/>
      <w:lvlJc w:val="left"/>
      <w:pPr>
        <w:ind w:left="680" w:hanging="680"/>
      </w:pPr>
      <w:rPr>
        <w:rFonts w:ascii="Arial" w:hAnsi="Arial" w:hint="default"/>
        <w:b w:val="0"/>
        <w:i w:val="0"/>
        <w:sz w:val="22"/>
      </w:rPr>
    </w:lvl>
    <w:lvl w:ilvl="2">
      <w:start w:val="1"/>
      <w:numFmt w:val="lowerLetter"/>
      <w:lvlText w:val="%3."/>
      <w:lvlJc w:val="left"/>
      <w:pPr>
        <w:ind w:left="1134" w:hanging="454"/>
      </w:pPr>
      <w:rPr>
        <w:rFonts w:ascii="Arial" w:hAnsi="Arial" w:hint="default"/>
        <w:b w:val="0"/>
        <w:i w:val="0"/>
        <w:sz w:val="22"/>
      </w:rPr>
    </w:lvl>
    <w:lvl w:ilvl="3">
      <w:start w:val="1"/>
      <w:numFmt w:val="lowerRoman"/>
      <w:lvlText w:val="%4."/>
      <w:lvlJc w:val="left"/>
      <w:pPr>
        <w:ind w:left="1080" w:hanging="720"/>
      </w:pPr>
      <w:rPr>
        <w:rFonts w:ascii="Arial" w:hAnsi="Arial" w:hint="default"/>
        <w:b w:val="0"/>
        <w:i w:val="0"/>
        <w:color w:val="auto"/>
        <w:sz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2855D49"/>
    <w:multiLevelType w:val="hybridMultilevel"/>
    <w:tmpl w:val="0A108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6709F2"/>
    <w:multiLevelType w:val="hybridMultilevel"/>
    <w:tmpl w:val="2564F418"/>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37" w15:restartNumberingAfterBreak="0">
    <w:nsid w:val="6A482BDD"/>
    <w:multiLevelType w:val="hybridMultilevel"/>
    <w:tmpl w:val="A43C0888"/>
    <w:lvl w:ilvl="0" w:tplc="16B46128">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8" w15:restartNumberingAfterBreak="0">
    <w:nsid w:val="6C7B6E8F"/>
    <w:multiLevelType w:val="hybridMultilevel"/>
    <w:tmpl w:val="A43C0888"/>
    <w:lvl w:ilvl="0" w:tplc="16B46128">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9" w15:restartNumberingAfterBreak="0">
    <w:nsid w:val="6D2C09AB"/>
    <w:multiLevelType w:val="hybridMultilevel"/>
    <w:tmpl w:val="47BC83EA"/>
    <w:lvl w:ilvl="0" w:tplc="08090001">
      <w:start w:val="1"/>
      <w:numFmt w:val="bullet"/>
      <w:lvlText w:val=""/>
      <w:lvlJc w:val="left"/>
      <w:pPr>
        <w:ind w:left="-54" w:hanging="360"/>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40" w15:restartNumberingAfterBreak="0">
    <w:nsid w:val="6EDE06A6"/>
    <w:multiLevelType w:val="hybridMultilevel"/>
    <w:tmpl w:val="7A848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F4A2741"/>
    <w:multiLevelType w:val="hybridMultilevel"/>
    <w:tmpl w:val="AB38F2A8"/>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306" w:hanging="360"/>
      </w:pPr>
      <w:rPr>
        <w:rFonts w:ascii="Courier New" w:hAnsi="Courier New" w:cs="Courier New" w:hint="default"/>
      </w:rPr>
    </w:lvl>
    <w:lvl w:ilvl="2" w:tplc="08090005">
      <w:start w:val="1"/>
      <w:numFmt w:val="bullet"/>
      <w:lvlText w:val=""/>
      <w:lvlJc w:val="left"/>
      <w:pPr>
        <w:ind w:left="1026" w:hanging="360"/>
      </w:pPr>
      <w:rPr>
        <w:rFonts w:ascii="Wingdings" w:hAnsi="Wingdings" w:hint="default"/>
      </w:rPr>
    </w:lvl>
    <w:lvl w:ilvl="3" w:tplc="0809000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42" w15:restartNumberingAfterBreak="0">
    <w:nsid w:val="706C3B22"/>
    <w:multiLevelType w:val="hybridMultilevel"/>
    <w:tmpl w:val="A43C0888"/>
    <w:lvl w:ilvl="0" w:tplc="16B46128">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3" w15:restartNumberingAfterBreak="0">
    <w:nsid w:val="7E3E6A51"/>
    <w:multiLevelType w:val="hybridMultilevel"/>
    <w:tmpl w:val="E05CCE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2"/>
  </w:num>
  <w:num w:numId="2">
    <w:abstractNumId w:val="23"/>
  </w:num>
  <w:num w:numId="3">
    <w:abstractNumId w:val="41"/>
  </w:num>
  <w:num w:numId="4">
    <w:abstractNumId w:val="4"/>
  </w:num>
  <w:num w:numId="5">
    <w:abstractNumId w:val="26"/>
  </w:num>
  <w:num w:numId="6">
    <w:abstractNumId w:val="29"/>
  </w:num>
  <w:num w:numId="7">
    <w:abstractNumId w:val="7"/>
  </w:num>
  <w:num w:numId="8">
    <w:abstractNumId w:val="0"/>
  </w:num>
  <w:num w:numId="9">
    <w:abstractNumId w:val="3"/>
  </w:num>
  <w:num w:numId="10">
    <w:abstractNumId w:val="39"/>
  </w:num>
  <w:num w:numId="11">
    <w:abstractNumId w:val="11"/>
  </w:num>
  <w:num w:numId="12">
    <w:abstractNumId w:val="27"/>
  </w:num>
  <w:num w:numId="13">
    <w:abstractNumId w:val="1"/>
  </w:num>
  <w:num w:numId="14">
    <w:abstractNumId w:val="36"/>
  </w:num>
  <w:num w:numId="15">
    <w:abstractNumId w:val="5"/>
  </w:num>
  <w:num w:numId="16">
    <w:abstractNumId w:val="31"/>
  </w:num>
  <w:num w:numId="17">
    <w:abstractNumId w:val="22"/>
  </w:num>
  <w:num w:numId="18">
    <w:abstractNumId w:val="15"/>
  </w:num>
  <w:num w:numId="19">
    <w:abstractNumId w:val="35"/>
  </w:num>
  <w:num w:numId="20">
    <w:abstractNumId w:val="28"/>
  </w:num>
  <w:num w:numId="21">
    <w:abstractNumId w:val="33"/>
  </w:num>
  <w:num w:numId="22">
    <w:abstractNumId w:val="19"/>
  </w:num>
  <w:num w:numId="23">
    <w:abstractNumId w:val="8"/>
  </w:num>
  <w:num w:numId="24">
    <w:abstractNumId w:val="16"/>
  </w:num>
  <w:num w:numId="25">
    <w:abstractNumId w:val="9"/>
  </w:num>
  <w:num w:numId="26">
    <w:abstractNumId w:val="32"/>
  </w:num>
  <w:num w:numId="27">
    <w:abstractNumId w:val="21"/>
  </w:num>
  <w:num w:numId="28">
    <w:abstractNumId w:val="40"/>
  </w:num>
  <w:num w:numId="29">
    <w:abstractNumId w:val="6"/>
  </w:num>
  <w:num w:numId="30">
    <w:abstractNumId w:val="43"/>
  </w:num>
  <w:num w:numId="31">
    <w:abstractNumId w:val="25"/>
  </w:num>
  <w:num w:numId="32">
    <w:abstractNumId w:val="42"/>
  </w:num>
  <w:num w:numId="33">
    <w:abstractNumId w:val="18"/>
  </w:num>
  <w:num w:numId="34">
    <w:abstractNumId w:val="38"/>
  </w:num>
  <w:num w:numId="35">
    <w:abstractNumId w:val="30"/>
  </w:num>
  <w:num w:numId="36">
    <w:abstractNumId w:val="13"/>
  </w:num>
  <w:num w:numId="37">
    <w:abstractNumId w:val="2"/>
  </w:num>
  <w:num w:numId="38">
    <w:abstractNumId w:val="14"/>
  </w:num>
  <w:num w:numId="39">
    <w:abstractNumId w:val="37"/>
  </w:num>
  <w:num w:numId="40">
    <w:abstractNumId w:val="32"/>
    <w:lvlOverride w:ilvl="0">
      <w:lvl w:ilvl="0">
        <w:start w:val="1"/>
        <w:numFmt w:val="decimal"/>
        <w:lvlText w:val="%1."/>
        <w:lvlJc w:val="left"/>
        <w:pPr>
          <w:ind w:left="680" w:hanging="680"/>
        </w:pPr>
        <w:rPr>
          <w:rFonts w:hint="default"/>
        </w:rPr>
      </w:lvl>
    </w:lvlOverride>
    <w:lvlOverride w:ilvl="1">
      <w:lvl w:ilvl="1">
        <w:start w:val="1"/>
        <w:numFmt w:val="decimal"/>
        <w:lvlText w:val="%1.%2"/>
        <w:lvlJc w:val="left"/>
        <w:pPr>
          <w:ind w:left="680" w:hanging="680"/>
        </w:pPr>
        <w:rPr>
          <w:rFonts w:ascii="Arial" w:hAnsi="Arial" w:hint="default"/>
          <w:b w:val="0"/>
          <w:i w:val="0"/>
          <w:sz w:val="22"/>
        </w:rPr>
      </w:lvl>
    </w:lvlOverride>
    <w:lvlOverride w:ilvl="2">
      <w:lvl w:ilvl="2">
        <w:start w:val="1"/>
        <w:numFmt w:val="lowerLetter"/>
        <w:lvlText w:val="%3."/>
        <w:lvlJc w:val="left"/>
        <w:pPr>
          <w:ind w:left="1134" w:hanging="454"/>
        </w:pPr>
        <w:rPr>
          <w:rFonts w:ascii="Arial" w:hAnsi="Arial" w:hint="default"/>
          <w:b w:val="0"/>
          <w:i w:val="0"/>
          <w:sz w:val="22"/>
        </w:rPr>
      </w:lvl>
    </w:lvlOverride>
    <w:lvlOverride w:ilvl="3">
      <w:lvl w:ilvl="3">
        <w:start w:val="1"/>
        <w:numFmt w:val="lowerRoman"/>
        <w:lvlText w:val="%4."/>
        <w:lvlJc w:val="left"/>
        <w:pPr>
          <w:ind w:left="1418" w:hanging="284"/>
        </w:pPr>
        <w:rPr>
          <w:rFonts w:ascii="Arial" w:hAnsi="Arial" w:hint="default"/>
          <w:b w:val="0"/>
          <w:i w:val="0"/>
          <w:sz w:val="22"/>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1">
    <w:abstractNumId w:val="32"/>
    <w:lvlOverride w:ilvl="0">
      <w:lvl w:ilvl="0">
        <w:start w:val="1"/>
        <w:numFmt w:val="decimal"/>
        <w:lvlText w:val="%1."/>
        <w:lvlJc w:val="left"/>
        <w:pPr>
          <w:ind w:left="680" w:hanging="680"/>
        </w:pPr>
        <w:rPr>
          <w:rFonts w:hint="default"/>
        </w:rPr>
      </w:lvl>
    </w:lvlOverride>
    <w:lvlOverride w:ilvl="1">
      <w:lvl w:ilvl="1">
        <w:start w:val="1"/>
        <w:numFmt w:val="decimal"/>
        <w:lvlText w:val="%1.%2"/>
        <w:lvlJc w:val="left"/>
        <w:pPr>
          <w:ind w:left="680" w:hanging="680"/>
        </w:pPr>
        <w:rPr>
          <w:rFonts w:hint="default"/>
        </w:rPr>
      </w:lvl>
    </w:lvlOverride>
    <w:lvlOverride w:ilvl="2">
      <w:lvl w:ilvl="2">
        <w:start w:val="1"/>
        <w:numFmt w:val="lowerLetter"/>
        <w:lvlText w:val="%3."/>
        <w:lvlJc w:val="left"/>
        <w:pPr>
          <w:ind w:left="1134" w:hanging="454"/>
        </w:pPr>
        <w:rPr>
          <w:rFonts w:ascii="Arial" w:hAnsi="Arial" w:hint="default"/>
          <w:b w:val="0"/>
          <w:i w:val="0"/>
          <w:sz w:val="22"/>
        </w:rPr>
      </w:lvl>
    </w:lvlOverride>
    <w:lvlOverride w:ilvl="3">
      <w:lvl w:ilvl="3">
        <w:start w:val="1"/>
        <w:numFmt w:val="lowerRoman"/>
        <w:lvlText w:val="%4."/>
        <w:lvlJc w:val="left"/>
        <w:pPr>
          <w:tabs>
            <w:tab w:val="num" w:pos="1134"/>
          </w:tabs>
          <w:ind w:left="1701" w:hanging="567"/>
        </w:pPr>
        <w:rPr>
          <w:rFonts w:ascii="Arial" w:hAnsi="Arial" w:hint="default"/>
          <w:b w:val="0"/>
          <w:i w:val="0"/>
          <w:sz w:val="22"/>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2">
    <w:abstractNumId w:val="32"/>
    <w:lvlOverride w:ilvl="0">
      <w:lvl w:ilvl="0">
        <w:start w:val="1"/>
        <w:numFmt w:val="decimal"/>
        <w:lvlText w:val="%1."/>
        <w:lvlJc w:val="left"/>
        <w:pPr>
          <w:ind w:left="680" w:hanging="680"/>
        </w:pPr>
        <w:rPr>
          <w:rFonts w:hint="default"/>
        </w:rPr>
      </w:lvl>
    </w:lvlOverride>
    <w:lvlOverride w:ilvl="1">
      <w:lvl w:ilvl="1">
        <w:start w:val="1"/>
        <w:numFmt w:val="decimal"/>
        <w:lvlText w:val="%1.%2"/>
        <w:lvlJc w:val="left"/>
        <w:pPr>
          <w:ind w:left="680" w:hanging="680"/>
        </w:pPr>
        <w:rPr>
          <w:rFonts w:ascii="Arial" w:hAnsi="Arial" w:hint="default"/>
          <w:b w:val="0"/>
          <w:i w:val="0"/>
          <w:sz w:val="22"/>
        </w:rPr>
      </w:lvl>
    </w:lvlOverride>
    <w:lvlOverride w:ilvl="2">
      <w:lvl w:ilvl="2">
        <w:start w:val="1"/>
        <w:numFmt w:val="lowerLetter"/>
        <w:lvlText w:val="%3."/>
        <w:lvlJc w:val="left"/>
        <w:pPr>
          <w:ind w:left="1134" w:hanging="454"/>
        </w:pPr>
        <w:rPr>
          <w:rFonts w:ascii="Arial" w:hAnsi="Arial" w:hint="default"/>
          <w:b w:val="0"/>
          <w:i w:val="0"/>
          <w:sz w:val="22"/>
        </w:rPr>
      </w:lvl>
    </w:lvlOverride>
    <w:lvlOverride w:ilvl="3">
      <w:lvl w:ilvl="3">
        <w:start w:val="1"/>
        <w:numFmt w:val="lowerRoman"/>
        <w:lvlText w:val="%4."/>
        <w:lvlJc w:val="left"/>
        <w:pPr>
          <w:ind w:left="1418" w:hanging="284"/>
        </w:pPr>
        <w:rPr>
          <w:rFonts w:ascii="Arial" w:hAnsi="Arial" w:hint="default"/>
          <w:b w:val="0"/>
          <w:i w:val="0"/>
          <w:sz w:val="22"/>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3">
    <w:abstractNumId w:val="24"/>
  </w:num>
  <w:num w:numId="44">
    <w:abstractNumId w:val="17"/>
  </w:num>
  <w:num w:numId="45">
    <w:abstractNumId w:val="10"/>
  </w:num>
  <w:num w:numId="46">
    <w:abstractNumId w:val="20"/>
  </w:num>
  <w:num w:numId="47">
    <w:abstractNumId w:val="34"/>
  </w:num>
  <w:num w:numId="48">
    <w:abstractNumId w:val="34"/>
    <w:lvlOverride w:ilvl="0">
      <w:lvl w:ilvl="0">
        <w:start w:val="1"/>
        <w:numFmt w:val="decimal"/>
        <w:lvlText w:val="%1."/>
        <w:lvlJc w:val="left"/>
        <w:pPr>
          <w:ind w:left="680" w:hanging="680"/>
        </w:pPr>
        <w:rPr>
          <w:rFonts w:ascii="Arial Bold" w:hAnsi="Arial Bold" w:hint="default"/>
          <w:b/>
          <w:i w:val="0"/>
          <w:color w:val="auto"/>
          <w:sz w:val="22"/>
        </w:rPr>
      </w:lvl>
    </w:lvlOverride>
    <w:lvlOverride w:ilvl="1">
      <w:lvl w:ilvl="1">
        <w:start w:val="1"/>
        <w:numFmt w:val="decimal"/>
        <w:isLgl/>
        <w:lvlText w:val="%1.%2"/>
        <w:lvlJc w:val="left"/>
        <w:pPr>
          <w:ind w:left="680" w:hanging="680"/>
        </w:pPr>
        <w:rPr>
          <w:rFonts w:ascii="Arial" w:hAnsi="Arial" w:hint="default"/>
          <w:b w:val="0"/>
          <w:i w:val="0"/>
          <w:sz w:val="22"/>
        </w:rPr>
      </w:lvl>
    </w:lvlOverride>
    <w:lvlOverride w:ilvl="2">
      <w:lvl w:ilvl="2">
        <w:start w:val="1"/>
        <w:numFmt w:val="lowerLetter"/>
        <w:lvlText w:val="%3."/>
        <w:lvlJc w:val="left"/>
        <w:pPr>
          <w:ind w:left="1134" w:hanging="454"/>
        </w:pPr>
        <w:rPr>
          <w:rFonts w:ascii="Arial" w:hAnsi="Arial" w:hint="default"/>
          <w:b w:val="0"/>
          <w:i w:val="0"/>
          <w:sz w:val="22"/>
        </w:rPr>
      </w:lvl>
    </w:lvlOverride>
    <w:lvlOverride w:ilvl="3">
      <w:lvl w:ilvl="3">
        <w:start w:val="1"/>
        <w:numFmt w:val="lowerRoman"/>
        <w:lvlText w:val="%4."/>
        <w:lvlJc w:val="left"/>
        <w:pPr>
          <w:ind w:left="1701" w:hanging="567"/>
        </w:pPr>
        <w:rPr>
          <w:rFonts w:ascii="Arial" w:hAnsi="Arial" w:hint="default"/>
          <w:b w:val="0"/>
          <w:i w:val="0"/>
          <w:color w:val="auto"/>
          <w:sz w:val="22"/>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wMbc0NjKyMDU1sTRR0lEKTi0uzszPAykwrAUAz7bKgSwAAAA="/>
  </w:docVars>
  <w:rsids>
    <w:rsidRoot w:val="00F30D65"/>
    <w:rsid w:val="00001AFE"/>
    <w:rsid w:val="00021C0E"/>
    <w:rsid w:val="00043B8D"/>
    <w:rsid w:val="0006770E"/>
    <w:rsid w:val="0007182A"/>
    <w:rsid w:val="0007474B"/>
    <w:rsid w:val="00084DE4"/>
    <w:rsid w:val="00092D7E"/>
    <w:rsid w:val="000C41C7"/>
    <w:rsid w:val="000D0196"/>
    <w:rsid w:val="000D2517"/>
    <w:rsid w:val="000F5B64"/>
    <w:rsid w:val="001035DD"/>
    <w:rsid w:val="00107A13"/>
    <w:rsid w:val="00107AF1"/>
    <w:rsid w:val="0011418B"/>
    <w:rsid w:val="00126998"/>
    <w:rsid w:val="001304AF"/>
    <w:rsid w:val="001C21E5"/>
    <w:rsid w:val="001C6A9A"/>
    <w:rsid w:val="001D4E9A"/>
    <w:rsid w:val="001F12D1"/>
    <w:rsid w:val="00212E5B"/>
    <w:rsid w:val="00226CCD"/>
    <w:rsid w:val="00255D15"/>
    <w:rsid w:val="00263F64"/>
    <w:rsid w:val="0026467F"/>
    <w:rsid w:val="002B3B40"/>
    <w:rsid w:val="002C0C49"/>
    <w:rsid w:val="002E1285"/>
    <w:rsid w:val="00314973"/>
    <w:rsid w:val="003300D3"/>
    <w:rsid w:val="003741C7"/>
    <w:rsid w:val="00381AD3"/>
    <w:rsid w:val="003B7D00"/>
    <w:rsid w:val="003D0ACE"/>
    <w:rsid w:val="003D75F5"/>
    <w:rsid w:val="003E10DD"/>
    <w:rsid w:val="003E2DA9"/>
    <w:rsid w:val="003F2EB6"/>
    <w:rsid w:val="00412E3D"/>
    <w:rsid w:val="004215A0"/>
    <w:rsid w:val="0043293D"/>
    <w:rsid w:val="0048262B"/>
    <w:rsid w:val="00484AB0"/>
    <w:rsid w:val="004A4B1D"/>
    <w:rsid w:val="004A6AE9"/>
    <w:rsid w:val="004B5EA4"/>
    <w:rsid w:val="004E3F95"/>
    <w:rsid w:val="004E4AB3"/>
    <w:rsid w:val="004F0AAE"/>
    <w:rsid w:val="00505207"/>
    <w:rsid w:val="00524165"/>
    <w:rsid w:val="00531932"/>
    <w:rsid w:val="00541173"/>
    <w:rsid w:val="00595814"/>
    <w:rsid w:val="005C4487"/>
    <w:rsid w:val="005E428F"/>
    <w:rsid w:val="005F7491"/>
    <w:rsid w:val="00601A4B"/>
    <w:rsid w:val="006263B2"/>
    <w:rsid w:val="00654BEF"/>
    <w:rsid w:val="00670BB5"/>
    <w:rsid w:val="0067683B"/>
    <w:rsid w:val="00682B36"/>
    <w:rsid w:val="006A55E7"/>
    <w:rsid w:val="006F765E"/>
    <w:rsid w:val="0070160F"/>
    <w:rsid w:val="00711E37"/>
    <w:rsid w:val="007164EB"/>
    <w:rsid w:val="00733B0C"/>
    <w:rsid w:val="00742D27"/>
    <w:rsid w:val="00766DE7"/>
    <w:rsid w:val="00772375"/>
    <w:rsid w:val="007B2DC5"/>
    <w:rsid w:val="00802138"/>
    <w:rsid w:val="00802BC6"/>
    <w:rsid w:val="008301EE"/>
    <w:rsid w:val="0083460B"/>
    <w:rsid w:val="00836C88"/>
    <w:rsid w:val="0084080E"/>
    <w:rsid w:val="008454AE"/>
    <w:rsid w:val="0086243A"/>
    <w:rsid w:val="00892FF7"/>
    <w:rsid w:val="008930D5"/>
    <w:rsid w:val="008F33DC"/>
    <w:rsid w:val="008F73B8"/>
    <w:rsid w:val="0091103A"/>
    <w:rsid w:val="00912956"/>
    <w:rsid w:val="0092208D"/>
    <w:rsid w:val="00923363"/>
    <w:rsid w:val="00924968"/>
    <w:rsid w:val="00934FE3"/>
    <w:rsid w:val="00943F79"/>
    <w:rsid w:val="0094433F"/>
    <w:rsid w:val="009449D3"/>
    <w:rsid w:val="00960ED7"/>
    <w:rsid w:val="00961971"/>
    <w:rsid w:val="009841A8"/>
    <w:rsid w:val="00985870"/>
    <w:rsid w:val="009A7DC9"/>
    <w:rsid w:val="009C107F"/>
    <w:rsid w:val="009C18F5"/>
    <w:rsid w:val="009C7259"/>
    <w:rsid w:val="009E272C"/>
    <w:rsid w:val="009F58CA"/>
    <w:rsid w:val="00A53CA8"/>
    <w:rsid w:val="00A85778"/>
    <w:rsid w:val="00A85FCD"/>
    <w:rsid w:val="00A86CB0"/>
    <w:rsid w:val="00A96CEC"/>
    <w:rsid w:val="00AE2A6A"/>
    <w:rsid w:val="00AF588E"/>
    <w:rsid w:val="00AF72A1"/>
    <w:rsid w:val="00B005F1"/>
    <w:rsid w:val="00B235F2"/>
    <w:rsid w:val="00B33619"/>
    <w:rsid w:val="00B36645"/>
    <w:rsid w:val="00B5000E"/>
    <w:rsid w:val="00B61617"/>
    <w:rsid w:val="00B81BFF"/>
    <w:rsid w:val="00B82E03"/>
    <w:rsid w:val="00BA2195"/>
    <w:rsid w:val="00BE76E2"/>
    <w:rsid w:val="00C37804"/>
    <w:rsid w:val="00C47CC7"/>
    <w:rsid w:val="00C616E5"/>
    <w:rsid w:val="00C82EE1"/>
    <w:rsid w:val="00CD67C1"/>
    <w:rsid w:val="00CF2E06"/>
    <w:rsid w:val="00D40A93"/>
    <w:rsid w:val="00D60CA5"/>
    <w:rsid w:val="00D81AC2"/>
    <w:rsid w:val="00D83F35"/>
    <w:rsid w:val="00D8400E"/>
    <w:rsid w:val="00DC29FE"/>
    <w:rsid w:val="00DE14EA"/>
    <w:rsid w:val="00DE7F53"/>
    <w:rsid w:val="00E13120"/>
    <w:rsid w:val="00E325FF"/>
    <w:rsid w:val="00E4052D"/>
    <w:rsid w:val="00E425D4"/>
    <w:rsid w:val="00E5068B"/>
    <w:rsid w:val="00E51F04"/>
    <w:rsid w:val="00E52C61"/>
    <w:rsid w:val="00E8397B"/>
    <w:rsid w:val="00E9561B"/>
    <w:rsid w:val="00EB4C69"/>
    <w:rsid w:val="00EC037F"/>
    <w:rsid w:val="00ED64DF"/>
    <w:rsid w:val="00EF4669"/>
    <w:rsid w:val="00F30D65"/>
    <w:rsid w:val="00F3310A"/>
    <w:rsid w:val="00F445CB"/>
    <w:rsid w:val="00F64D7F"/>
    <w:rsid w:val="00FD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A338BD"/>
  <w14:defaultImageDpi w14:val="300"/>
  <w15:docId w15:val="{B73CA20E-67EA-498D-B2A5-F871F364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B5000E"/>
    <w:pPr>
      <w:keepNext/>
      <w:keepLines/>
      <w:spacing w:before="360" w:after="120"/>
      <w:ind w:left="680" w:hanging="680"/>
      <w:outlineLvl w:val="0"/>
    </w:pPr>
    <w:rPr>
      <w:rFonts w:ascii="Arial" w:eastAsiaTheme="majorEastAsia" w:hAnsi="Arial" w:cstheme="majorBidi"/>
      <w:b/>
      <w:color w:val="000000" w:themeColor="text1"/>
      <w:sz w:val="2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D15"/>
    <w:pPr>
      <w:tabs>
        <w:tab w:val="center" w:pos="4320"/>
        <w:tab w:val="right" w:pos="8640"/>
      </w:tabs>
    </w:pPr>
  </w:style>
  <w:style w:type="character" w:customStyle="1" w:styleId="HeaderChar">
    <w:name w:val="Header Char"/>
    <w:basedOn w:val="DefaultParagraphFont"/>
    <w:link w:val="Header"/>
    <w:uiPriority w:val="99"/>
    <w:rsid w:val="00255D15"/>
  </w:style>
  <w:style w:type="paragraph" w:styleId="Footer">
    <w:name w:val="footer"/>
    <w:basedOn w:val="Normal"/>
    <w:link w:val="FooterChar"/>
    <w:uiPriority w:val="99"/>
    <w:unhideWhenUsed/>
    <w:rsid w:val="00255D15"/>
    <w:pPr>
      <w:tabs>
        <w:tab w:val="center" w:pos="4320"/>
        <w:tab w:val="right" w:pos="8640"/>
      </w:tabs>
    </w:pPr>
  </w:style>
  <w:style w:type="character" w:customStyle="1" w:styleId="FooterChar">
    <w:name w:val="Footer Char"/>
    <w:basedOn w:val="DefaultParagraphFont"/>
    <w:link w:val="Footer"/>
    <w:uiPriority w:val="99"/>
    <w:rsid w:val="00255D15"/>
  </w:style>
  <w:style w:type="paragraph" w:styleId="BalloonText">
    <w:name w:val="Balloon Text"/>
    <w:basedOn w:val="Normal"/>
    <w:link w:val="BalloonTextChar"/>
    <w:uiPriority w:val="99"/>
    <w:semiHidden/>
    <w:unhideWhenUsed/>
    <w:rsid w:val="00255D15"/>
    <w:rPr>
      <w:rFonts w:ascii="Lucida Grande" w:hAnsi="Lucida Grande"/>
      <w:sz w:val="18"/>
      <w:szCs w:val="18"/>
    </w:rPr>
  </w:style>
  <w:style w:type="character" w:customStyle="1" w:styleId="BalloonTextChar">
    <w:name w:val="Balloon Text Char"/>
    <w:link w:val="BalloonText"/>
    <w:uiPriority w:val="99"/>
    <w:semiHidden/>
    <w:rsid w:val="00255D15"/>
    <w:rPr>
      <w:rFonts w:ascii="Lucida Grande" w:hAnsi="Lucida Grande"/>
      <w:sz w:val="18"/>
      <w:szCs w:val="18"/>
    </w:rPr>
  </w:style>
  <w:style w:type="paragraph" w:styleId="NormalWeb">
    <w:name w:val="Normal (Web)"/>
    <w:basedOn w:val="Normal"/>
    <w:uiPriority w:val="99"/>
    <w:unhideWhenUsed/>
    <w:rsid w:val="009841A8"/>
    <w:pPr>
      <w:spacing w:before="180" w:after="180"/>
    </w:pPr>
    <w:rPr>
      <w:rFonts w:ascii="Times New Roman" w:eastAsia="Times New Roman" w:hAnsi="Times New Roman"/>
      <w:lang w:val="en-GB" w:eastAsia="en-GB"/>
    </w:rPr>
  </w:style>
  <w:style w:type="paragraph" w:styleId="ListParagraph">
    <w:name w:val="List Paragraph"/>
    <w:basedOn w:val="Normal"/>
    <w:uiPriority w:val="34"/>
    <w:qFormat/>
    <w:rsid w:val="00CF2E06"/>
    <w:pPr>
      <w:ind w:left="720"/>
      <w:contextualSpacing/>
    </w:pPr>
  </w:style>
  <w:style w:type="paragraph" w:customStyle="1" w:styleId="Default">
    <w:name w:val="Default"/>
    <w:rsid w:val="00541173"/>
    <w:pPr>
      <w:autoSpaceDE w:val="0"/>
      <w:autoSpaceDN w:val="0"/>
      <w:adjustRightInd w:val="0"/>
    </w:pPr>
    <w:rPr>
      <w:rFonts w:ascii="Arial" w:hAnsi="Arial" w:cs="Arial"/>
      <w:color w:val="000000"/>
      <w:sz w:val="24"/>
      <w:szCs w:val="24"/>
      <w:lang w:eastAsia="en-US"/>
    </w:rPr>
  </w:style>
  <w:style w:type="paragraph" w:styleId="Title">
    <w:name w:val="Title"/>
    <w:basedOn w:val="Normal"/>
    <w:link w:val="TitleChar"/>
    <w:qFormat/>
    <w:rsid w:val="00CD67C1"/>
    <w:pPr>
      <w:jc w:val="center"/>
    </w:pPr>
    <w:rPr>
      <w:rFonts w:ascii="Times New Roman" w:eastAsia="Times New Roman" w:hAnsi="Times New Roman"/>
      <w:b/>
      <w:sz w:val="28"/>
      <w:szCs w:val="20"/>
      <w:lang w:val="en-GB" w:eastAsia="en-GB"/>
    </w:rPr>
  </w:style>
  <w:style w:type="character" w:customStyle="1" w:styleId="TitleChar">
    <w:name w:val="Title Char"/>
    <w:link w:val="Title"/>
    <w:rsid w:val="00CD67C1"/>
    <w:rPr>
      <w:rFonts w:ascii="Times New Roman" w:eastAsia="Times New Roman" w:hAnsi="Times New Roman" w:cs="Times New Roman"/>
      <w:b/>
      <w:sz w:val="28"/>
      <w:szCs w:val="20"/>
      <w:lang w:val="en-GB" w:eastAsia="en-GB"/>
    </w:rPr>
  </w:style>
  <w:style w:type="character" w:styleId="CommentReference">
    <w:name w:val="annotation reference"/>
    <w:uiPriority w:val="99"/>
    <w:semiHidden/>
    <w:unhideWhenUsed/>
    <w:rsid w:val="00043B8D"/>
    <w:rPr>
      <w:sz w:val="16"/>
      <w:szCs w:val="16"/>
    </w:rPr>
  </w:style>
  <w:style w:type="paragraph" w:styleId="CommentText">
    <w:name w:val="annotation text"/>
    <w:basedOn w:val="Normal"/>
    <w:link w:val="CommentTextChar"/>
    <w:uiPriority w:val="99"/>
    <w:semiHidden/>
    <w:unhideWhenUsed/>
    <w:rsid w:val="00043B8D"/>
    <w:rPr>
      <w:sz w:val="20"/>
      <w:szCs w:val="20"/>
    </w:rPr>
  </w:style>
  <w:style w:type="character" w:customStyle="1" w:styleId="CommentTextChar">
    <w:name w:val="Comment Text Char"/>
    <w:link w:val="CommentText"/>
    <w:uiPriority w:val="99"/>
    <w:semiHidden/>
    <w:rsid w:val="00043B8D"/>
    <w:rPr>
      <w:lang w:val="en-US" w:eastAsia="en-US"/>
    </w:rPr>
  </w:style>
  <w:style w:type="paragraph" w:styleId="BodyText">
    <w:name w:val="Body Text"/>
    <w:basedOn w:val="Normal"/>
    <w:link w:val="BodyTextChar"/>
    <w:rsid w:val="00E9561B"/>
    <w:pPr>
      <w:jc w:val="both"/>
    </w:pPr>
    <w:rPr>
      <w:rFonts w:ascii="Times New Roman" w:eastAsia="Times New Roman" w:hAnsi="Times New Roman"/>
      <w:spacing w:val="6"/>
      <w:lang w:val="en-GB"/>
    </w:rPr>
  </w:style>
  <w:style w:type="character" w:customStyle="1" w:styleId="BodyTextChar">
    <w:name w:val="Body Text Char"/>
    <w:basedOn w:val="DefaultParagraphFont"/>
    <w:link w:val="BodyText"/>
    <w:rsid w:val="00E9561B"/>
    <w:rPr>
      <w:rFonts w:ascii="Times New Roman" w:eastAsia="Times New Roman" w:hAnsi="Times New Roman"/>
      <w:spacing w:val="6"/>
      <w:sz w:val="24"/>
      <w:szCs w:val="24"/>
      <w:lang w:eastAsia="en-US"/>
    </w:rPr>
  </w:style>
  <w:style w:type="table" w:styleId="TableGrid">
    <w:name w:val="Table Grid"/>
    <w:basedOn w:val="TableNormal"/>
    <w:uiPriority w:val="59"/>
    <w:rsid w:val="001C6A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000E"/>
    <w:rPr>
      <w:rFonts w:ascii="Arial" w:eastAsiaTheme="majorEastAsia" w:hAnsi="Arial" w:cstheme="majorBidi"/>
      <w:b/>
      <w:color w:val="000000" w:themeColor="text1"/>
      <w:sz w:val="22"/>
      <w:szCs w:val="32"/>
      <w:lang w:eastAsia="en-US"/>
    </w:rPr>
  </w:style>
  <w:style w:type="table" w:customStyle="1" w:styleId="TableGrid1">
    <w:name w:val="Table Grid1"/>
    <w:basedOn w:val="TableNormal"/>
    <w:next w:val="TableGrid"/>
    <w:uiPriority w:val="59"/>
    <w:rsid w:val="00B50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301EE"/>
    <w:rPr>
      <w:color w:val="0000FF" w:themeColor="hyperlink"/>
      <w:u w:val="single"/>
    </w:rPr>
  </w:style>
  <w:style w:type="paragraph" w:customStyle="1" w:styleId="xxmsonormal">
    <w:name w:val="x_x_msonormal"/>
    <w:basedOn w:val="Normal"/>
    <w:rsid w:val="008301EE"/>
    <w:rPr>
      <w:rFonts w:ascii="Times New Roman" w:eastAsiaTheme="minorHAnsi" w:hAnsi="Times New Roman"/>
      <w:lang w:val="en-GB" w:eastAsia="en-GB"/>
    </w:rPr>
  </w:style>
  <w:style w:type="character" w:customStyle="1" w:styleId="xmark1choo3ant">
    <w:name w:val="x_mark1choo3ant"/>
    <w:basedOn w:val="DefaultParagraphFont"/>
    <w:rsid w:val="00830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26391">
      <w:bodyDiv w:val="1"/>
      <w:marLeft w:val="0"/>
      <w:marRight w:val="0"/>
      <w:marTop w:val="0"/>
      <w:marBottom w:val="0"/>
      <w:divBdr>
        <w:top w:val="none" w:sz="0" w:space="0" w:color="auto"/>
        <w:left w:val="none" w:sz="0" w:space="0" w:color="auto"/>
        <w:bottom w:val="none" w:sz="0" w:space="0" w:color="auto"/>
        <w:right w:val="none" w:sz="0" w:space="0" w:color="auto"/>
      </w:divBdr>
    </w:div>
    <w:div w:id="1445886832">
      <w:bodyDiv w:val="1"/>
      <w:marLeft w:val="0"/>
      <w:marRight w:val="0"/>
      <w:marTop w:val="0"/>
      <w:marBottom w:val="0"/>
      <w:divBdr>
        <w:top w:val="none" w:sz="0" w:space="0" w:color="auto"/>
        <w:left w:val="none" w:sz="0" w:space="0" w:color="auto"/>
        <w:bottom w:val="none" w:sz="0" w:space="0" w:color="auto"/>
        <w:right w:val="none" w:sz="0" w:space="0" w:color="auto"/>
      </w:divBdr>
    </w:div>
    <w:div w:id="1758165246">
      <w:bodyDiv w:val="1"/>
      <w:marLeft w:val="0"/>
      <w:marRight w:val="0"/>
      <w:marTop w:val="0"/>
      <w:marBottom w:val="0"/>
      <w:divBdr>
        <w:top w:val="none" w:sz="0" w:space="0" w:color="auto"/>
        <w:left w:val="none" w:sz="0" w:space="0" w:color="auto"/>
        <w:bottom w:val="none" w:sz="0" w:space="0" w:color="auto"/>
        <w:right w:val="none" w:sz="0" w:space="0" w:color="auto"/>
      </w:divBdr>
      <w:divsChild>
        <w:div w:id="1528130323">
          <w:marLeft w:val="0"/>
          <w:marRight w:val="0"/>
          <w:marTop w:val="0"/>
          <w:marBottom w:val="0"/>
          <w:divBdr>
            <w:top w:val="none" w:sz="0" w:space="0" w:color="auto"/>
            <w:left w:val="none" w:sz="0" w:space="0" w:color="auto"/>
            <w:bottom w:val="none" w:sz="0" w:space="0" w:color="auto"/>
            <w:right w:val="none" w:sz="0" w:space="0" w:color="auto"/>
          </w:divBdr>
        </w:div>
      </w:divsChild>
    </w:div>
    <w:div w:id="1838231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uncilservices@rfu.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91B7C1BE518C4ABA9842DD2B5147D4" ma:contentTypeVersion="11" ma:contentTypeDescription="Create a new document." ma:contentTypeScope="" ma:versionID="fb999514c1ca69801cca7eedef2ee009">
  <xsd:schema xmlns:xsd="http://www.w3.org/2001/XMLSchema" xmlns:xs="http://www.w3.org/2001/XMLSchema" xmlns:p="http://schemas.microsoft.com/office/2006/metadata/properties" xmlns:ns2="4d412cce-47c1-427c-bf62-5e51c0115af6" xmlns:ns3="814a960c-4707-48a6-bc02-1d585d27e37d" targetNamespace="http://schemas.microsoft.com/office/2006/metadata/properties" ma:root="true" ma:fieldsID="4b9ec448cde8d14225cb67a830a5261e" ns2:_="" ns3:_="">
    <xsd:import namespace="4d412cce-47c1-427c-bf62-5e51c0115af6"/>
    <xsd:import namespace="814a960c-4707-48a6-bc02-1d585d27e3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12cce-47c1-427c-bf62-5e51c0115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a960c-4707-48a6-bc02-1d585d27e3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0C2ED-B63B-4DA1-8886-B37F3F542C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909C61-5D99-4C1B-B029-6D2AEC858832}">
  <ds:schemaRefs>
    <ds:schemaRef ds:uri="http://schemas.microsoft.com/sharepoint/v3/contenttype/forms"/>
  </ds:schemaRefs>
</ds:datastoreItem>
</file>

<file path=customXml/itemProps3.xml><?xml version="1.0" encoding="utf-8"?>
<ds:datastoreItem xmlns:ds="http://schemas.openxmlformats.org/officeDocument/2006/customXml" ds:itemID="{F52B5AC8-B16E-49ED-91E2-7F8D5A6F2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12cce-47c1-427c-bf62-5e51c0115af6"/>
    <ds:schemaRef ds:uri="814a960c-4707-48a6-bc02-1d585d27e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3547C4-C586-4BD3-A8AB-48658088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2012</Words>
  <Characters>10725</Characters>
  <Application>Microsoft Office Word</Application>
  <DocSecurity>0</DocSecurity>
  <Lines>170</Lines>
  <Paragraphs>49</Paragraphs>
  <ScaleCrop>false</ScaleCrop>
  <HeadingPairs>
    <vt:vector size="2" baseType="variant">
      <vt:variant>
        <vt:lpstr>Title</vt:lpstr>
      </vt:variant>
      <vt:variant>
        <vt:i4>1</vt:i4>
      </vt:variant>
    </vt:vector>
  </HeadingPairs>
  <TitlesOfParts>
    <vt:vector size="1" baseType="lpstr">
      <vt:lpstr/>
    </vt:vector>
  </TitlesOfParts>
  <Company>RFU</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Ridley</dc:creator>
  <cp:lastModifiedBy>Chris Dodd</cp:lastModifiedBy>
  <cp:revision>2</cp:revision>
  <cp:lastPrinted>2015-11-05T09:47:00Z</cp:lastPrinted>
  <dcterms:created xsi:type="dcterms:W3CDTF">2021-07-29T15:59:00Z</dcterms:created>
  <dcterms:modified xsi:type="dcterms:W3CDTF">2021-07-29T15:59:00Z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0x0101008791B7C1BE518C4ABA9842DD2B5147D4</vt:lpwstr>
  </property>
</Properties>
</file>